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EA" w:rsidRDefault="00287C09" w:rsidP="00BD2C97">
      <w:pPr>
        <w:rPr>
          <w:rFonts w:ascii="ITCOfficinaSans LT Book" w:hAnsi="ITCOfficinaSans LT Book" w:cs="Arial"/>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78105</wp:posOffset>
            </wp:positionV>
            <wp:extent cx="5704840" cy="1391285"/>
            <wp:effectExtent l="19050" t="0" r="0" b="0"/>
            <wp:wrapNone/>
            <wp:docPr id="2" name="Bild 2" descr="logo_dsh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dshs_01"/>
                    <pic:cNvPicPr>
                      <a:picLocks noChangeAspect="1" noChangeArrowheads="1"/>
                    </pic:cNvPicPr>
                  </pic:nvPicPr>
                  <pic:blipFill>
                    <a:blip r:embed="rId9"/>
                    <a:srcRect/>
                    <a:stretch>
                      <a:fillRect/>
                    </a:stretch>
                  </pic:blipFill>
                  <pic:spPr bwMode="auto">
                    <a:xfrm>
                      <a:off x="0" y="0"/>
                      <a:ext cx="5704840" cy="1391285"/>
                    </a:xfrm>
                    <a:prstGeom prst="rect">
                      <a:avLst/>
                    </a:prstGeom>
                    <a:noFill/>
                  </pic:spPr>
                </pic:pic>
              </a:graphicData>
            </a:graphic>
          </wp:anchor>
        </w:drawing>
      </w:r>
    </w:p>
    <w:p w:rsidR="004308E1" w:rsidRPr="00577AA2" w:rsidRDefault="004308E1" w:rsidP="00BD2C97">
      <w:pPr>
        <w:rPr>
          <w:rFonts w:ascii="ITCOfficinaSans LT Book" w:hAnsi="ITCOfficinaSans LT Book" w:cs="Arial"/>
        </w:rPr>
      </w:pPr>
    </w:p>
    <w:p w:rsidR="000C0EEA" w:rsidRPr="00577AA2" w:rsidRDefault="000C0EEA" w:rsidP="00BD2C97">
      <w:pPr>
        <w:rPr>
          <w:rFonts w:ascii="ITCOfficinaSans LT Book" w:hAnsi="ITCOfficinaSans LT Book" w:cs="Arial"/>
        </w:rPr>
      </w:pPr>
    </w:p>
    <w:p w:rsidR="000C0EEA" w:rsidRPr="00577AA2" w:rsidRDefault="000C0EEA" w:rsidP="00BD2C97">
      <w:pPr>
        <w:rPr>
          <w:rFonts w:ascii="ITCOfficinaSans LT Book" w:hAnsi="ITCOfficinaSans LT Book" w:cs="Arial"/>
        </w:rPr>
      </w:pPr>
    </w:p>
    <w:p w:rsidR="000C0EEA" w:rsidRPr="00577AA2" w:rsidRDefault="000C0EEA" w:rsidP="00BD2C97">
      <w:pPr>
        <w:rPr>
          <w:rFonts w:ascii="ITCOfficinaSans LT Book" w:hAnsi="ITCOfficinaSans LT Book" w:cs="Arial"/>
        </w:rPr>
      </w:pPr>
    </w:p>
    <w:p w:rsidR="000C0EEA" w:rsidRPr="00577AA2" w:rsidRDefault="000C0EEA" w:rsidP="00BD2C97">
      <w:pPr>
        <w:rPr>
          <w:rFonts w:ascii="ITCOfficinaSans LT Book" w:hAnsi="ITCOfficinaSans LT Book" w:cs="Arial"/>
        </w:rPr>
      </w:pPr>
    </w:p>
    <w:p w:rsidR="000C0EEA" w:rsidRPr="00577AA2" w:rsidRDefault="000C0EEA" w:rsidP="00BD2C97">
      <w:pPr>
        <w:rPr>
          <w:rFonts w:ascii="ITCOfficinaSans LT Book" w:hAnsi="ITCOfficinaSans LT Book" w:cs="Arial"/>
        </w:rPr>
      </w:pPr>
    </w:p>
    <w:p w:rsidR="000C0EEA" w:rsidRPr="00577AA2" w:rsidRDefault="000C0EEA" w:rsidP="00BD2C97">
      <w:pPr>
        <w:rPr>
          <w:rFonts w:ascii="ITCOfficinaSans LT Book" w:hAnsi="ITCOfficinaSans LT Book" w:cs="Arial"/>
        </w:rPr>
      </w:pPr>
    </w:p>
    <w:p w:rsidR="000C0EEA" w:rsidRPr="00577AA2" w:rsidRDefault="000C0EEA" w:rsidP="00BD2C97">
      <w:pPr>
        <w:rPr>
          <w:rFonts w:ascii="ITCOfficinaSans LT Book" w:hAnsi="ITCOfficinaSans LT Book" w:cs="Arial"/>
        </w:rPr>
      </w:pPr>
    </w:p>
    <w:p w:rsidR="000C0EEA" w:rsidRPr="00577AA2" w:rsidRDefault="000C0EEA" w:rsidP="00BD2C97">
      <w:pPr>
        <w:rPr>
          <w:rFonts w:ascii="ITCOfficinaSans LT Book" w:hAnsi="ITCOfficinaSans LT Book" w:cs="Arial"/>
          <w:sz w:val="36"/>
          <w:szCs w:val="36"/>
        </w:rPr>
      </w:pPr>
      <w:r w:rsidRPr="00577AA2">
        <w:rPr>
          <w:rFonts w:ascii="ITCOfficinaSans LT Book" w:hAnsi="ITCOfficinaSans LT Book" w:cs="Arial"/>
          <w:sz w:val="36"/>
          <w:szCs w:val="36"/>
        </w:rPr>
        <w:t xml:space="preserve">  </w:t>
      </w:r>
      <w:r w:rsidRPr="00577AA2">
        <w:rPr>
          <w:rFonts w:ascii="ITCOfficinaSans LT Book" w:hAnsi="ITCOfficinaSans LT Book" w:cs="Arial"/>
          <w:sz w:val="36"/>
          <w:szCs w:val="36"/>
        </w:rPr>
        <w:sym w:font="Wingdings" w:char="F06E"/>
      </w:r>
      <w:r w:rsidRPr="00577AA2">
        <w:rPr>
          <w:rFonts w:ascii="ITCOfficinaSans LT Book" w:hAnsi="ITCOfficinaSans LT Book" w:cs="Arial"/>
          <w:sz w:val="36"/>
          <w:szCs w:val="36"/>
        </w:rPr>
        <w:t xml:space="preserve">  Am Sportpark M</w:t>
      </w:r>
      <w:r w:rsidRPr="00577AA2">
        <w:rPr>
          <w:rFonts w:ascii="ITCOfficinaSans LT Book" w:hAnsi="ITCOfficinaSans LT Book" w:cs="Arial" w:hint="eastAsia"/>
          <w:sz w:val="36"/>
          <w:szCs w:val="36"/>
        </w:rPr>
        <w:t>ü</w:t>
      </w:r>
      <w:r w:rsidRPr="00577AA2">
        <w:rPr>
          <w:rFonts w:ascii="ITCOfficinaSans LT Book" w:hAnsi="ITCOfficinaSans LT Book" w:cs="Arial"/>
          <w:sz w:val="36"/>
          <w:szCs w:val="36"/>
        </w:rPr>
        <w:t xml:space="preserve">ngersdorf 6  </w:t>
      </w:r>
      <w:r w:rsidRPr="00577AA2">
        <w:rPr>
          <w:rFonts w:ascii="ITCOfficinaSans LT Book" w:hAnsi="ITCOfficinaSans LT Book" w:cs="Arial"/>
          <w:sz w:val="36"/>
          <w:szCs w:val="36"/>
        </w:rPr>
        <w:sym w:font="Wingdings" w:char="F06E"/>
      </w:r>
      <w:r w:rsidRPr="00577AA2">
        <w:rPr>
          <w:rFonts w:ascii="ITCOfficinaSans LT Book" w:hAnsi="ITCOfficinaSans LT Book" w:cs="Arial"/>
          <w:sz w:val="36"/>
          <w:szCs w:val="36"/>
        </w:rPr>
        <w:t xml:space="preserve">  50933 K</w:t>
      </w:r>
      <w:r w:rsidRPr="00577AA2">
        <w:rPr>
          <w:rFonts w:ascii="ITCOfficinaSans LT Book" w:hAnsi="ITCOfficinaSans LT Book" w:cs="Arial" w:hint="eastAsia"/>
          <w:sz w:val="36"/>
          <w:szCs w:val="36"/>
        </w:rPr>
        <w:t>ö</w:t>
      </w:r>
      <w:r w:rsidRPr="00577AA2">
        <w:rPr>
          <w:rFonts w:ascii="ITCOfficinaSans LT Book" w:hAnsi="ITCOfficinaSans LT Book" w:cs="Arial"/>
          <w:sz w:val="36"/>
          <w:szCs w:val="36"/>
        </w:rPr>
        <w:t xml:space="preserve">ln  </w:t>
      </w:r>
      <w:r w:rsidRPr="00577AA2">
        <w:rPr>
          <w:rFonts w:ascii="ITCOfficinaSans LT Book" w:hAnsi="ITCOfficinaSans LT Book" w:cs="Arial"/>
          <w:sz w:val="36"/>
          <w:szCs w:val="36"/>
        </w:rPr>
        <w:sym w:font="Wingdings" w:char="F06E"/>
      </w:r>
      <w:r w:rsidRPr="00577AA2">
        <w:rPr>
          <w:rFonts w:ascii="ITCOfficinaSans LT Book" w:hAnsi="ITCOfficinaSans LT Book" w:cs="Arial"/>
          <w:sz w:val="36"/>
          <w:szCs w:val="36"/>
        </w:rPr>
        <w:t xml:space="preserve">  </w:t>
      </w:r>
    </w:p>
    <w:p w:rsidR="000C0EEA" w:rsidRPr="00577AA2" w:rsidRDefault="00761F94" w:rsidP="00BD2C97">
      <w:pPr>
        <w:rPr>
          <w:rFonts w:ascii="ITCOfficinaSans LT Book" w:hAnsi="ITCOfficinaSans LT Book"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97790</wp:posOffset>
                </wp:positionV>
                <wp:extent cx="5715000" cy="0"/>
                <wp:effectExtent l="9525" t="12065" r="9525" b="1651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50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Z5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" strokeweight="1.5pt"/>
            </w:pict>
          </mc:Fallback>
        </mc:AlternateContent>
      </w:r>
    </w:p>
    <w:p w:rsidR="000C0EEA" w:rsidRPr="00577AA2" w:rsidRDefault="000C0EEA" w:rsidP="00BD2C97">
      <w:pPr>
        <w:rPr>
          <w:rFonts w:ascii="ITCOfficinaSans LT Book" w:hAnsi="ITCOfficinaSans LT Book" w:cs="Arial"/>
        </w:rPr>
      </w:pPr>
    </w:p>
    <w:p w:rsidR="000C0EEA" w:rsidRPr="00577AA2" w:rsidRDefault="000C0EEA" w:rsidP="00BD2C97">
      <w:pPr>
        <w:rPr>
          <w:rFonts w:ascii="ITCOfficinaSans LT Book" w:hAnsi="ITCOfficinaSans LT Book" w:cs="Arial"/>
        </w:rPr>
      </w:pPr>
    </w:p>
    <w:p w:rsidR="000C0EEA" w:rsidRPr="00577AA2" w:rsidRDefault="000C0EEA" w:rsidP="00BD2C97">
      <w:pPr>
        <w:rPr>
          <w:rFonts w:ascii="ITCOfficinaSans LT Book" w:hAnsi="ITCOfficinaSans LT Book" w:cs="Arial"/>
          <w:b/>
          <w:sz w:val="72"/>
          <w:szCs w:val="72"/>
        </w:rPr>
      </w:pPr>
      <w:r w:rsidRPr="00577AA2">
        <w:rPr>
          <w:rFonts w:ascii="ITCOfficinaSans LT Book" w:hAnsi="ITCOfficinaSans LT Book" w:cs="Arial"/>
          <w:b/>
          <w:sz w:val="72"/>
          <w:szCs w:val="72"/>
        </w:rPr>
        <w:t>AMTLICHE</w:t>
      </w:r>
      <w:r w:rsidRPr="00577AA2">
        <w:rPr>
          <w:rFonts w:ascii="ITCOfficinaSans LT Book" w:hAnsi="ITCOfficinaSans LT Book" w:cs="Arial"/>
          <w:b/>
          <w:sz w:val="72"/>
          <w:szCs w:val="72"/>
        </w:rPr>
        <w:br/>
        <w:t>MITTEILUNGEN</w:t>
      </w:r>
    </w:p>
    <w:p w:rsidR="000C0EEA" w:rsidRPr="00577AA2" w:rsidRDefault="000C0EEA" w:rsidP="00BD2C97">
      <w:pPr>
        <w:rPr>
          <w:rFonts w:ascii="ITCOfficinaSans LT Book" w:hAnsi="ITCOfficinaSans LT Book" w:cs="Arial"/>
        </w:rPr>
      </w:pPr>
      <w:r w:rsidRPr="00577AA2">
        <w:rPr>
          <w:rFonts w:ascii="ITCOfficinaSans LT Book" w:hAnsi="ITCOfficinaSans LT Book" w:cs="Arial"/>
        </w:rPr>
        <w:tab/>
      </w:r>
    </w:p>
    <w:p w:rsidR="000C0EEA" w:rsidRPr="003C4B34" w:rsidRDefault="001A0CBC" w:rsidP="00BD2C97">
      <w:pPr>
        <w:jc w:val="right"/>
        <w:rPr>
          <w:rFonts w:ascii="ITCOfficinaSans LT Book" w:hAnsi="ITCOfficinaSans LT Book" w:cs="Arial"/>
          <w:sz w:val="28"/>
          <w:szCs w:val="28"/>
        </w:rPr>
      </w:pPr>
      <w:r>
        <w:rPr>
          <w:rFonts w:ascii="ITCOfficinaSans LT Book" w:hAnsi="ITCOfficinaSans LT Book" w:cs="Arial"/>
          <w:sz w:val="28"/>
          <w:szCs w:val="28"/>
        </w:rPr>
        <w:t>Dezernat 2</w:t>
      </w:r>
    </w:p>
    <w:p w:rsidR="000C0EEA" w:rsidRPr="001A0CBC" w:rsidRDefault="00761F94" w:rsidP="00BD2C97">
      <w:pPr>
        <w:tabs>
          <w:tab w:val="right" w:pos="9072"/>
        </w:tabs>
        <w:rPr>
          <w:rFonts w:ascii="ITCOfficinaSans LT Book" w:hAnsi="ITCOfficinaSans LT Book" w:cs="Arial"/>
          <w:b/>
          <w:sz w:val="48"/>
          <w:szCs w:val="48"/>
        </w:rPr>
      </w:pPr>
      <w:r>
        <w:rPr>
          <w:rFonts w:ascii="ITCOfficinaSans LT Book" w:hAnsi="ITCOfficinaSans LT Book" w:cs="Arial"/>
          <w:b/>
          <w:sz w:val="48"/>
          <w:szCs w:val="48"/>
        </w:rPr>
        <w:t>Nr.: 21</w:t>
      </w:r>
      <w:r w:rsidR="000C0EEA" w:rsidRPr="003C4B34">
        <w:rPr>
          <w:rFonts w:ascii="ITCOfficinaSans LT Book" w:hAnsi="ITCOfficinaSans LT Book" w:cs="Arial"/>
          <w:b/>
          <w:sz w:val="48"/>
          <w:szCs w:val="48"/>
        </w:rPr>
        <w:t>/201</w:t>
      </w:r>
      <w:r>
        <w:rPr>
          <w:rFonts w:ascii="ITCOfficinaSans LT Book" w:hAnsi="ITCOfficinaSans LT Book" w:cs="Arial"/>
          <w:b/>
          <w:sz w:val="48"/>
          <w:szCs w:val="48"/>
        </w:rPr>
        <w:t>6</w:t>
      </w:r>
      <w:r w:rsidR="000C0EEA" w:rsidRPr="00577AA2">
        <w:rPr>
          <w:rFonts w:ascii="ITCOfficinaSans LT Book" w:hAnsi="ITCOfficinaSans LT Book" w:cs="Arial"/>
        </w:rPr>
        <w:tab/>
        <w:t xml:space="preserve"> </w:t>
      </w:r>
      <w:r w:rsidR="000C0EEA">
        <w:rPr>
          <w:rFonts w:ascii="ITCOfficinaSans LT Book" w:hAnsi="ITCOfficinaSans LT Book" w:cs="Arial"/>
          <w:sz w:val="28"/>
          <w:szCs w:val="28"/>
        </w:rPr>
        <w:t>K</w:t>
      </w:r>
      <w:r w:rsidR="000C0EEA">
        <w:rPr>
          <w:rFonts w:ascii="ITCOfficinaSans LT Book" w:hAnsi="ITCOfficinaSans LT Book" w:cs="Arial" w:hint="eastAsia"/>
          <w:sz w:val="28"/>
          <w:szCs w:val="28"/>
        </w:rPr>
        <w:t>ö</w:t>
      </w:r>
      <w:r w:rsidR="000C0EEA">
        <w:rPr>
          <w:rFonts w:ascii="ITCOfficinaSans LT Book" w:hAnsi="ITCOfficinaSans LT Book" w:cs="Arial"/>
          <w:sz w:val="28"/>
          <w:szCs w:val="28"/>
        </w:rPr>
        <w:t xml:space="preserve">ln, </w:t>
      </w:r>
      <w:r w:rsidR="000C0EEA" w:rsidRPr="00412151">
        <w:rPr>
          <w:rFonts w:ascii="ITCOfficinaSans LT Book" w:hAnsi="ITCOfficinaSans LT Book" w:cs="Arial"/>
          <w:sz w:val="28"/>
          <w:szCs w:val="28"/>
        </w:rPr>
        <w:t xml:space="preserve">den </w:t>
      </w:r>
      <w:r w:rsidR="00E42B47">
        <w:rPr>
          <w:rFonts w:ascii="ITCOfficinaSans LT Book" w:hAnsi="ITCOfficinaSans LT Book" w:cs="Arial"/>
          <w:sz w:val="28"/>
          <w:szCs w:val="28"/>
        </w:rPr>
        <w:t>05. August</w:t>
      </w:r>
      <w:r w:rsidR="00412151" w:rsidRPr="00412151">
        <w:rPr>
          <w:rFonts w:ascii="ITCOfficinaSans LT Book" w:hAnsi="ITCOfficinaSans LT Book" w:cs="Arial"/>
          <w:sz w:val="28"/>
          <w:szCs w:val="28"/>
        </w:rPr>
        <w:t xml:space="preserve"> 201</w:t>
      </w:r>
      <w:r w:rsidR="00E42B47">
        <w:rPr>
          <w:rFonts w:ascii="ITCOfficinaSans LT Book" w:hAnsi="ITCOfficinaSans LT Book" w:cs="Arial"/>
          <w:sz w:val="28"/>
          <w:szCs w:val="28"/>
        </w:rPr>
        <w:t>6</w:t>
      </w:r>
    </w:p>
    <w:p w:rsidR="000C0EEA" w:rsidRPr="00577AA2" w:rsidRDefault="000C0EEA" w:rsidP="00BD2C97">
      <w:pPr>
        <w:rPr>
          <w:rFonts w:ascii="ITCOfficinaSans LT Book" w:hAnsi="ITCOfficinaSans LT Book" w:cs="Arial"/>
        </w:rPr>
      </w:pPr>
      <w:r w:rsidRPr="00577AA2">
        <w:rPr>
          <w:rFonts w:ascii="ITCOfficinaSans LT Book" w:hAnsi="ITCOfficinaSans LT Book" w:cs="Arial"/>
        </w:rPr>
        <w:tab/>
      </w:r>
      <w:r w:rsidRPr="00577AA2">
        <w:rPr>
          <w:rFonts w:ascii="ITCOfficinaSans LT Book" w:hAnsi="ITCOfficinaSans LT Book" w:cs="Arial"/>
        </w:rPr>
        <w:tab/>
      </w:r>
    </w:p>
    <w:p w:rsidR="000C0EEA" w:rsidRPr="00577AA2" w:rsidRDefault="000C0EEA" w:rsidP="00BD2C97">
      <w:pPr>
        <w:rPr>
          <w:rFonts w:ascii="ITCOfficinaSans LT Book" w:hAnsi="ITCOfficinaSans LT Book" w:cs="Arial"/>
        </w:rPr>
      </w:pPr>
    </w:p>
    <w:p w:rsidR="000C0EEA" w:rsidRDefault="000C0EEA" w:rsidP="00BD2C97">
      <w:pPr>
        <w:jc w:val="center"/>
        <w:rPr>
          <w:rFonts w:ascii="ITCOfficinaSans LT Book" w:hAnsi="ITCOfficinaSans LT Book" w:cs="Arial"/>
          <w:sz w:val="40"/>
          <w:szCs w:val="40"/>
          <w:u w:val="single"/>
        </w:rPr>
      </w:pPr>
    </w:p>
    <w:p w:rsidR="000C0EEA" w:rsidRPr="00577AA2" w:rsidRDefault="000C0EEA" w:rsidP="00BD2C97">
      <w:pPr>
        <w:jc w:val="center"/>
        <w:rPr>
          <w:rFonts w:ascii="ITCOfficinaSans LT Book" w:hAnsi="ITCOfficinaSans LT Book" w:cs="Arial"/>
          <w:sz w:val="40"/>
          <w:szCs w:val="40"/>
          <w:u w:val="single"/>
        </w:rPr>
      </w:pPr>
    </w:p>
    <w:p w:rsidR="000C0EEA" w:rsidRPr="00577AA2" w:rsidRDefault="000C0EEA" w:rsidP="00BD2C97">
      <w:pPr>
        <w:jc w:val="center"/>
        <w:rPr>
          <w:rFonts w:ascii="ITCOfficinaSans LT Book" w:hAnsi="ITCOfficinaSans LT Book" w:cs="Arial"/>
          <w:sz w:val="40"/>
          <w:szCs w:val="40"/>
          <w:u w:val="single"/>
        </w:rPr>
      </w:pPr>
      <w:r w:rsidRPr="00577AA2">
        <w:rPr>
          <w:rFonts w:ascii="ITCOfficinaSans LT Book" w:hAnsi="ITCOfficinaSans LT Book" w:cs="Arial"/>
          <w:sz w:val="40"/>
          <w:szCs w:val="40"/>
          <w:u w:val="single"/>
        </w:rPr>
        <w:t>INHALT</w:t>
      </w:r>
    </w:p>
    <w:p w:rsidR="000C0EEA" w:rsidRPr="00577AA2" w:rsidRDefault="000C0EEA" w:rsidP="00BD2C97">
      <w:pPr>
        <w:rPr>
          <w:rFonts w:ascii="ITCOfficinaSans LT Book" w:hAnsi="ITCOfficinaSans LT Book" w:cs="Arial"/>
        </w:rPr>
      </w:pPr>
    </w:p>
    <w:p w:rsidR="001A0CBC" w:rsidRDefault="001A0CBC" w:rsidP="001A0CBC">
      <w:pPr>
        <w:autoSpaceDE w:val="0"/>
        <w:autoSpaceDN w:val="0"/>
        <w:adjustRightInd w:val="0"/>
        <w:rPr>
          <w:rFonts w:ascii="ITCOfficinaSans LT Book" w:hAnsi="ITCOfficinaSans LT Book" w:cs="Verdana"/>
          <w:bCs/>
          <w:color w:val="000000"/>
          <w:sz w:val="36"/>
          <w:szCs w:val="36"/>
        </w:rPr>
      </w:pPr>
      <w:r w:rsidRPr="009F5317">
        <w:rPr>
          <w:rFonts w:ascii="ITCOfficinaSans LT Book" w:hAnsi="ITCOfficinaSans LT Book" w:cs="Verdana"/>
          <w:b/>
          <w:bCs/>
          <w:color w:val="000000"/>
          <w:sz w:val="36"/>
          <w:szCs w:val="36"/>
        </w:rPr>
        <w:t xml:space="preserve">Richtlinie </w:t>
      </w:r>
      <w:r w:rsidRPr="009F5317">
        <w:rPr>
          <w:rFonts w:ascii="ITCOfficinaSans LT Book" w:hAnsi="ITCOfficinaSans LT Book" w:cs="Verdana"/>
          <w:bCs/>
          <w:color w:val="000000"/>
          <w:sz w:val="36"/>
          <w:szCs w:val="36"/>
        </w:rPr>
        <w:t>für die Erteilung und Vergütung von Lehraufträgen</w:t>
      </w:r>
    </w:p>
    <w:p w:rsidR="008D3B69" w:rsidRPr="009F5317" w:rsidRDefault="008D3B69" w:rsidP="001A0CBC">
      <w:pPr>
        <w:autoSpaceDE w:val="0"/>
        <w:autoSpaceDN w:val="0"/>
        <w:adjustRightInd w:val="0"/>
        <w:rPr>
          <w:rFonts w:ascii="ITCOfficinaSans LT Book" w:hAnsi="ITCOfficinaSans LT Book" w:cs="Verdana"/>
          <w:bCs/>
          <w:color w:val="000000"/>
          <w:sz w:val="36"/>
          <w:szCs w:val="36"/>
        </w:rPr>
      </w:pPr>
      <w:r w:rsidRPr="008D3B69">
        <w:rPr>
          <w:rFonts w:ascii="ITCOfficinaSans LT Book" w:hAnsi="ITCOfficinaSans LT Book" w:cs="Verdana"/>
          <w:bCs/>
          <w:color w:val="000000"/>
          <w:sz w:val="36"/>
          <w:szCs w:val="36"/>
          <w:u w:val="single"/>
        </w:rPr>
        <w:t>hier:</w:t>
      </w:r>
      <w:r>
        <w:rPr>
          <w:rFonts w:ascii="ITCOfficinaSans LT Book" w:hAnsi="ITCOfficinaSans LT Book" w:cs="Verdana"/>
          <w:bCs/>
          <w:color w:val="000000"/>
          <w:sz w:val="36"/>
          <w:szCs w:val="36"/>
        </w:rPr>
        <w:t xml:space="preserve"> </w:t>
      </w:r>
      <w:r w:rsidRPr="001254CE">
        <w:rPr>
          <w:rFonts w:ascii="ITCOfficinaSans LT Book" w:hAnsi="ITCOfficinaSans LT Book" w:cs="Verdana"/>
          <w:bCs/>
          <w:color w:val="000000"/>
          <w:sz w:val="36"/>
          <w:szCs w:val="36"/>
        </w:rPr>
        <w:t>Ä</w:t>
      </w:r>
      <w:r>
        <w:rPr>
          <w:rFonts w:ascii="ITCOfficinaSans LT Book" w:hAnsi="ITCOfficinaSans LT Book" w:cs="Verdana"/>
          <w:bCs/>
          <w:color w:val="000000"/>
          <w:sz w:val="36"/>
          <w:szCs w:val="36"/>
        </w:rPr>
        <w:t>nderung</w:t>
      </w:r>
      <w:r w:rsidR="00AA5F3F">
        <w:rPr>
          <w:rFonts w:ascii="ITCOfficinaSans LT Book" w:hAnsi="ITCOfficinaSans LT Book" w:cs="Verdana"/>
          <w:bCs/>
          <w:color w:val="000000"/>
          <w:sz w:val="36"/>
          <w:szCs w:val="36"/>
        </w:rPr>
        <w:t xml:space="preserve"> </w:t>
      </w:r>
      <w:r w:rsidR="000565FB">
        <w:rPr>
          <w:rFonts w:ascii="ITCOfficinaSans LT Book" w:hAnsi="ITCOfficinaSans LT Book" w:cs="Verdana"/>
          <w:bCs/>
          <w:color w:val="000000"/>
          <w:sz w:val="36"/>
          <w:szCs w:val="36"/>
        </w:rPr>
        <w:t>der Richtlinie und der Anlage 1</w:t>
      </w:r>
      <w:bookmarkStart w:id="0" w:name="_GoBack"/>
      <w:bookmarkEnd w:id="0"/>
    </w:p>
    <w:p w:rsidR="000C0EEA" w:rsidRPr="001402EE" w:rsidRDefault="000C0EEA" w:rsidP="001A0CBC">
      <w:pPr>
        <w:autoSpaceDE w:val="0"/>
        <w:autoSpaceDN w:val="0"/>
        <w:adjustRightInd w:val="0"/>
        <w:rPr>
          <w:rFonts w:ascii="ITCOfficinaSans LT Book" w:hAnsi="ITCOfficinaSans LT Book" w:cs="Arial"/>
          <w:sz w:val="36"/>
          <w:szCs w:val="36"/>
        </w:rPr>
      </w:pPr>
    </w:p>
    <w:p w:rsidR="00A16D98" w:rsidRDefault="00A16D98" w:rsidP="00BD2C97">
      <w:pPr>
        <w:rPr>
          <w:rFonts w:ascii="ITCOfficinaSans LT Book" w:hAnsi="ITCOfficinaSans LT Book" w:cs="Arial"/>
        </w:rPr>
      </w:pPr>
    </w:p>
    <w:p w:rsidR="00A16D98" w:rsidRDefault="00A16D98" w:rsidP="00BD2C97">
      <w:pPr>
        <w:rPr>
          <w:rFonts w:ascii="ITCOfficinaSans LT Book" w:hAnsi="ITCOfficinaSans LT Book" w:cs="Arial"/>
        </w:rPr>
      </w:pPr>
    </w:p>
    <w:p w:rsidR="00A16D98" w:rsidRDefault="00A16D98" w:rsidP="00BD2C97">
      <w:pPr>
        <w:rPr>
          <w:rFonts w:ascii="ITCOfficinaSans LT Book" w:hAnsi="ITCOfficinaSans LT Book" w:cs="Arial"/>
        </w:rPr>
      </w:pPr>
    </w:p>
    <w:p w:rsidR="00A16D98" w:rsidRDefault="00A16D98" w:rsidP="00BD2C97">
      <w:pPr>
        <w:rPr>
          <w:rFonts w:ascii="ITCOfficinaSans LT Book" w:hAnsi="ITCOfficinaSans LT Book" w:cs="Arial"/>
        </w:rPr>
      </w:pPr>
    </w:p>
    <w:p w:rsidR="00A16D98" w:rsidRDefault="00A16D98" w:rsidP="00BD2C97">
      <w:pPr>
        <w:rPr>
          <w:rFonts w:ascii="ITCOfficinaSans LT Book" w:hAnsi="ITCOfficinaSans LT Book" w:cs="Arial"/>
        </w:rPr>
      </w:pPr>
    </w:p>
    <w:p w:rsidR="00A16D98" w:rsidRDefault="00A16D98" w:rsidP="00BD2C97">
      <w:pPr>
        <w:rPr>
          <w:rFonts w:ascii="ITCOfficinaSans LT Book" w:hAnsi="ITCOfficinaSans LT Book" w:cs="Arial"/>
        </w:rPr>
      </w:pPr>
    </w:p>
    <w:p w:rsidR="00A16D98" w:rsidRDefault="00A16D98" w:rsidP="00BD2C97">
      <w:pPr>
        <w:rPr>
          <w:rFonts w:ascii="ITCOfficinaSans LT Book" w:hAnsi="ITCOfficinaSans LT Book" w:cs="Arial"/>
        </w:rPr>
      </w:pPr>
    </w:p>
    <w:p w:rsidR="00A16D98" w:rsidRPr="00577AA2" w:rsidRDefault="00A16D98" w:rsidP="00BD2C97">
      <w:pPr>
        <w:rPr>
          <w:rFonts w:ascii="ITCOfficinaSans LT Book" w:hAnsi="ITCOfficinaSans LT Book" w:cs="Arial"/>
        </w:rPr>
      </w:pPr>
    </w:p>
    <w:p w:rsidR="000C0EEA" w:rsidRPr="00577AA2" w:rsidRDefault="000C0EEA" w:rsidP="00BD2C97">
      <w:pPr>
        <w:jc w:val="right"/>
        <w:rPr>
          <w:rFonts w:ascii="ITCOfficinaSans LT Book" w:hAnsi="ITCOfficinaSans LT Book" w:cs="Arial"/>
          <w:sz w:val="36"/>
          <w:szCs w:val="36"/>
        </w:rPr>
        <w:sectPr w:rsidR="000C0EEA" w:rsidRPr="00577AA2" w:rsidSect="00ED4131">
          <w:headerReference w:type="even" r:id="rId10"/>
          <w:headerReference w:type="default" r:id="rId11"/>
          <w:pgSz w:w="11906" w:h="16838"/>
          <w:pgMar w:top="1417" w:right="1417" w:bottom="540" w:left="1417" w:header="708" w:footer="708" w:gutter="0"/>
          <w:cols w:space="708"/>
          <w:titlePg/>
          <w:docGrid w:linePitch="360"/>
        </w:sectPr>
      </w:pPr>
      <w:r w:rsidRPr="00577AA2">
        <w:rPr>
          <w:rFonts w:ascii="ITCOfficinaSans LT Book" w:hAnsi="ITCOfficinaSans LT Book" w:cs="Arial"/>
          <w:sz w:val="36"/>
          <w:szCs w:val="36"/>
        </w:rPr>
        <w:t>-----------------------------------------------------------------------Herausgeber: Der Rektor</w:t>
      </w:r>
    </w:p>
    <w:p w:rsidR="000C0EEA" w:rsidRPr="00577AA2" w:rsidRDefault="000C0EEA" w:rsidP="00BD2C97">
      <w:pPr>
        <w:jc w:val="right"/>
        <w:rPr>
          <w:rFonts w:ascii="ITCOfficinaSans LT Book" w:hAnsi="ITCOfficinaSans LT Book" w:cs="Arial"/>
          <w:sz w:val="36"/>
          <w:szCs w:val="36"/>
        </w:rPr>
        <w:sectPr w:rsidR="000C0EEA" w:rsidRPr="00577AA2" w:rsidSect="00E53305">
          <w:type w:val="continuous"/>
          <w:pgSz w:w="11906" w:h="16838"/>
          <w:pgMar w:top="1417" w:right="1417" w:bottom="1134" w:left="1417" w:header="708" w:footer="708" w:gutter="0"/>
          <w:cols w:space="708"/>
          <w:docGrid w:linePitch="360"/>
        </w:sectPr>
      </w:pPr>
    </w:p>
    <w:p w:rsidR="001A0CBC" w:rsidRPr="009D2A3F" w:rsidRDefault="001A0CBC" w:rsidP="009D2A3F">
      <w:pPr>
        <w:tabs>
          <w:tab w:val="left" w:pos="-1440"/>
          <w:tab w:val="left" w:pos="-967"/>
          <w:tab w:val="left" w:pos="-494"/>
          <w:tab w:val="left" w:pos="0"/>
          <w:tab w:val="left" w:pos="540"/>
          <w:tab w:val="left" w:pos="1438"/>
          <w:tab w:val="left" w:pos="2158"/>
          <w:tab w:val="left" w:pos="2878"/>
          <w:tab w:val="left" w:pos="3598"/>
          <w:tab w:val="left" w:pos="4318"/>
          <w:tab w:val="left" w:pos="5038"/>
          <w:tab w:val="left" w:pos="5758"/>
          <w:tab w:val="left" w:pos="6478"/>
          <w:tab w:val="left" w:pos="7198"/>
          <w:tab w:val="left" w:pos="7918"/>
          <w:tab w:val="left" w:pos="8638"/>
        </w:tabs>
        <w:ind w:left="360"/>
        <w:jc w:val="center"/>
        <w:rPr>
          <w:rFonts w:ascii="ITCOfficinaSans LT Book" w:hAnsi="ITCOfficinaSans LT Book" w:cs="Arial"/>
          <w:b/>
          <w:bCs/>
          <w:sz w:val="28"/>
          <w:szCs w:val="28"/>
        </w:rPr>
      </w:pPr>
      <w:r w:rsidRPr="009D2A3F">
        <w:rPr>
          <w:rFonts w:ascii="ITCOfficinaSans LT Book" w:hAnsi="ITCOfficinaSans LT Book" w:cs="Arial"/>
          <w:b/>
          <w:bCs/>
          <w:sz w:val="28"/>
          <w:szCs w:val="28"/>
        </w:rPr>
        <w:lastRenderedPageBreak/>
        <w:t xml:space="preserve">Richtlinie </w:t>
      </w:r>
      <w:r w:rsidRPr="009D2A3F">
        <w:rPr>
          <w:rFonts w:ascii="ITCOfficinaSans LT Book" w:hAnsi="ITCOfficinaSans LT Book" w:cs="Arial"/>
          <w:b/>
          <w:bCs/>
          <w:sz w:val="28"/>
          <w:szCs w:val="28"/>
        </w:rPr>
        <w:br/>
        <w:t>für die Erteilung und Vergütung von Lehraufträgen</w:t>
      </w:r>
    </w:p>
    <w:p w:rsidR="009D2A3F" w:rsidRPr="009D2A3F" w:rsidRDefault="009D2A3F" w:rsidP="009D2A3F"/>
    <w:p w:rsidR="001A0CBC" w:rsidRPr="001A0CBC" w:rsidRDefault="001A0CBC" w:rsidP="001A0CBC">
      <w:pPr>
        <w:tabs>
          <w:tab w:val="left" w:pos="540"/>
        </w:tabs>
        <w:rPr>
          <w:rFonts w:ascii="ITCOfficinaSans LT Book" w:hAnsi="ITCOfficinaSans LT Book" w:cs="Arial"/>
        </w:rPr>
      </w:pPr>
    </w:p>
    <w:p w:rsidR="001A0CBC" w:rsidRPr="001A0CBC" w:rsidRDefault="00807872" w:rsidP="009D2A3F">
      <w:pPr>
        <w:tabs>
          <w:tab w:val="left" w:pos="-1440"/>
          <w:tab w:val="left" w:pos="-967"/>
          <w:tab w:val="left" w:pos="-494"/>
          <w:tab w:val="left" w:pos="0"/>
          <w:tab w:val="left" w:pos="540"/>
          <w:tab w:val="left" w:pos="1438"/>
          <w:tab w:val="left" w:pos="2158"/>
          <w:tab w:val="left" w:pos="2878"/>
          <w:tab w:val="left" w:pos="3598"/>
          <w:tab w:val="left" w:pos="4318"/>
          <w:tab w:val="left" w:pos="5038"/>
          <w:tab w:val="left" w:pos="5758"/>
          <w:tab w:val="left" w:pos="6478"/>
          <w:tab w:val="left" w:pos="7198"/>
          <w:tab w:val="left" w:pos="7918"/>
          <w:tab w:val="left" w:pos="8638"/>
        </w:tabs>
        <w:ind w:left="360"/>
        <w:jc w:val="center"/>
        <w:rPr>
          <w:rFonts w:ascii="ITCOfficinaSans LT Book" w:hAnsi="ITCOfficinaSans LT Book" w:cs="Arial"/>
          <w:b/>
          <w:bCs/>
        </w:rPr>
      </w:pPr>
      <w:r>
        <w:rPr>
          <w:rFonts w:ascii="ITCOfficinaSans LT Book" w:hAnsi="ITCOfficinaSans LT Book" w:cs="Arial"/>
          <w:b/>
          <w:bCs/>
        </w:rPr>
        <w:t>1</w:t>
      </w:r>
      <w:r w:rsidR="00777090">
        <w:rPr>
          <w:rFonts w:ascii="ITCOfficinaSans LT Book" w:hAnsi="ITCOfficinaSans LT Book" w:cs="Arial"/>
          <w:b/>
          <w:bCs/>
        </w:rPr>
        <w:t>.</w:t>
      </w:r>
    </w:p>
    <w:p w:rsidR="001A0CBC" w:rsidRPr="001A0CBC" w:rsidRDefault="001A0CBC" w:rsidP="009D2A3F">
      <w:pPr>
        <w:tabs>
          <w:tab w:val="left" w:pos="-1440"/>
          <w:tab w:val="left" w:pos="-967"/>
          <w:tab w:val="left" w:pos="-494"/>
          <w:tab w:val="left" w:pos="0"/>
          <w:tab w:val="left" w:pos="540"/>
          <w:tab w:val="left" w:pos="1438"/>
          <w:tab w:val="left" w:pos="2158"/>
          <w:tab w:val="left" w:pos="2878"/>
          <w:tab w:val="left" w:pos="3598"/>
          <w:tab w:val="left" w:pos="4318"/>
          <w:tab w:val="left" w:pos="5038"/>
          <w:tab w:val="left" w:pos="5758"/>
          <w:tab w:val="left" w:pos="6478"/>
          <w:tab w:val="left" w:pos="7198"/>
          <w:tab w:val="left" w:pos="7918"/>
          <w:tab w:val="left" w:pos="8638"/>
        </w:tabs>
        <w:ind w:left="360"/>
        <w:jc w:val="center"/>
        <w:rPr>
          <w:rFonts w:ascii="ITCOfficinaSans LT Book" w:hAnsi="ITCOfficinaSans LT Book" w:cs="Arial"/>
          <w:b/>
          <w:bCs/>
        </w:rPr>
      </w:pPr>
      <w:r w:rsidRPr="001A0CBC">
        <w:rPr>
          <w:rFonts w:ascii="ITCOfficinaSans LT Book" w:hAnsi="ITCOfficinaSans LT Book" w:cs="Arial"/>
          <w:b/>
          <w:bCs/>
        </w:rPr>
        <w:t>Allgemeine Grundsätze</w:t>
      </w:r>
    </w:p>
    <w:p w:rsidR="00AA5F3F" w:rsidRDefault="009D2A3F" w:rsidP="00AA5F3F">
      <w:pPr>
        <w:ind w:left="540"/>
        <w:jc w:val="both"/>
        <w:rPr>
          <w:rFonts w:ascii="ITCOfficinaSans LT Book" w:hAnsi="ITCOfficinaSans LT Book" w:cs="Arial"/>
        </w:rPr>
      </w:pPr>
      <w:r>
        <w:rPr>
          <w:rFonts w:ascii="ITCOfficinaSans LT Book" w:hAnsi="ITCOfficinaSans LT Book" w:cs="Arial"/>
        </w:rPr>
        <w:t xml:space="preserve"> </w:t>
      </w:r>
      <w:r>
        <w:rPr>
          <w:rFonts w:ascii="ITCOfficinaSans LT Book" w:hAnsi="ITCOfficinaSans LT Book" w:cs="Arial"/>
        </w:rPr>
        <w:tab/>
      </w:r>
    </w:p>
    <w:p w:rsidR="001A0CBC" w:rsidRPr="001A0CBC" w:rsidRDefault="00AA5F3F" w:rsidP="009D2A3F">
      <w:pPr>
        <w:ind w:left="709" w:hanging="709"/>
        <w:jc w:val="both"/>
        <w:rPr>
          <w:rFonts w:ascii="ITCOfficinaSans LT Book" w:hAnsi="ITCOfficinaSans LT Book"/>
        </w:rPr>
      </w:pPr>
      <w:r>
        <w:rPr>
          <w:rFonts w:ascii="ITCOfficinaSans LT Book" w:hAnsi="ITCOfficinaSans LT Book"/>
        </w:rPr>
        <w:t>1.1</w:t>
      </w:r>
      <w:r>
        <w:rPr>
          <w:rFonts w:ascii="ITCOfficinaSans LT Book" w:hAnsi="ITCOfficinaSans LT Book"/>
        </w:rPr>
        <w:tab/>
      </w:r>
      <w:r w:rsidR="001A0CBC" w:rsidRPr="001A0CBC">
        <w:rPr>
          <w:rFonts w:ascii="ITCOfficinaSans LT Book" w:hAnsi="ITCOfficinaSans LT Book"/>
        </w:rPr>
        <w:t>Lehraufträge können für einen durch hauptberufliche Kräfte nicht gedeckten Lehrb</w:t>
      </w:r>
      <w:r w:rsidR="001A0CBC" w:rsidRPr="001A0CBC">
        <w:rPr>
          <w:rFonts w:ascii="ITCOfficinaSans LT Book" w:hAnsi="ITCOfficinaSans LT Book"/>
        </w:rPr>
        <w:t>e</w:t>
      </w:r>
      <w:r w:rsidR="001A0CBC" w:rsidRPr="001A0CBC">
        <w:rPr>
          <w:rFonts w:ascii="ITCOfficinaSans LT Book" w:hAnsi="ITCOfficinaSans LT Book"/>
        </w:rPr>
        <w:t>darf erteilt werden.</w:t>
      </w:r>
      <w:r w:rsidR="001A7FFE">
        <w:rPr>
          <w:rFonts w:ascii="ITCOfficinaSans LT Book" w:hAnsi="ITCOfficinaSans LT Book"/>
        </w:rPr>
        <w:t xml:space="preserve"> </w:t>
      </w:r>
      <w:r w:rsidR="001A7FFE" w:rsidRPr="001A7FFE">
        <w:rPr>
          <w:rFonts w:ascii="ITCOfficinaSans LT Book" w:hAnsi="ITCOfficinaSans LT Book"/>
        </w:rPr>
        <w:t>Lehr</w:t>
      </w:r>
      <w:r w:rsidR="001A7FFE">
        <w:rPr>
          <w:rFonts w:ascii="ITCOfficinaSans LT Book" w:hAnsi="ITCOfficinaSans LT Book"/>
        </w:rPr>
        <w:t>beauftragte können grundsätzli</w:t>
      </w:r>
      <w:r w:rsidR="001A7FFE" w:rsidRPr="001A7FFE">
        <w:rPr>
          <w:rFonts w:ascii="ITCOfficinaSans LT Book" w:hAnsi="ITCOfficinaSans LT Book"/>
        </w:rPr>
        <w:t>ch nicht mit Aufgaben des</w:t>
      </w:r>
      <w:r w:rsidR="001A7FFE">
        <w:rPr>
          <w:rFonts w:ascii="ITCOfficinaSans LT Book" w:hAnsi="ITCOfficinaSans LT Book"/>
        </w:rPr>
        <w:br/>
      </w:r>
      <w:r w:rsidR="00777090">
        <w:rPr>
          <w:rFonts w:ascii="ITCOfficinaSans LT Book" w:hAnsi="ITCOfficinaSans LT Book"/>
        </w:rPr>
        <w:t>hauptberuflichen Personals,</w:t>
      </w:r>
      <w:r w:rsidR="001A7FFE" w:rsidRPr="001A7FFE">
        <w:rPr>
          <w:rFonts w:ascii="ITCOfficinaSans LT Book" w:hAnsi="ITCOfficinaSans LT Book"/>
        </w:rPr>
        <w:t xml:space="preserve"> die nach Maßgabe des Personalplanungskonzepts daue</w:t>
      </w:r>
      <w:r w:rsidR="001A7FFE" w:rsidRPr="001A7FFE">
        <w:rPr>
          <w:rFonts w:ascii="ITCOfficinaSans LT Book" w:hAnsi="ITCOfficinaSans LT Book"/>
        </w:rPr>
        <w:t>r</w:t>
      </w:r>
      <w:r w:rsidR="001A7FFE" w:rsidRPr="001A7FFE">
        <w:rPr>
          <w:rFonts w:ascii="ITCOfficinaSans LT Book" w:hAnsi="ITCOfficinaSans LT Book"/>
        </w:rPr>
        <w:t>haft</w:t>
      </w:r>
      <w:r w:rsidR="001A7FFE">
        <w:rPr>
          <w:rFonts w:ascii="ITCOfficinaSans LT Book" w:hAnsi="ITCOfficinaSans LT Book"/>
        </w:rPr>
        <w:t xml:space="preserve"> </w:t>
      </w:r>
      <w:r w:rsidR="00777090">
        <w:rPr>
          <w:rFonts w:ascii="ITCOfficinaSans LT Book" w:hAnsi="ITCOfficinaSans LT Book"/>
        </w:rPr>
        <w:t>wahrgenommen werden,</w:t>
      </w:r>
      <w:r w:rsidR="001A7FFE" w:rsidRPr="001A7FFE">
        <w:rPr>
          <w:rFonts w:ascii="ITCOfficinaSans LT Book" w:hAnsi="ITCOfficinaSans LT Book"/>
        </w:rPr>
        <w:t xml:space="preserve"> betraut werden</w:t>
      </w:r>
      <w:r w:rsidR="001A7FFE">
        <w:rPr>
          <w:rFonts w:ascii="ITCOfficinaSans LT Book" w:hAnsi="ITCOfficinaSans LT Book"/>
        </w:rPr>
        <w:t>.</w:t>
      </w:r>
    </w:p>
    <w:p w:rsidR="001A0CBC" w:rsidRPr="001A0CBC" w:rsidRDefault="001A0CBC" w:rsidP="009D2A3F">
      <w:pPr>
        <w:ind w:left="360"/>
        <w:jc w:val="both"/>
        <w:rPr>
          <w:rFonts w:ascii="ITCOfficinaSans LT Book" w:hAnsi="ITCOfficinaSans LT Book"/>
        </w:rPr>
      </w:pPr>
    </w:p>
    <w:p w:rsidR="001A0CBC" w:rsidRPr="001A0CBC" w:rsidRDefault="00AA5F3F" w:rsidP="009D2A3F">
      <w:pPr>
        <w:ind w:left="709" w:hanging="709"/>
        <w:jc w:val="both"/>
        <w:rPr>
          <w:rFonts w:ascii="ITCOfficinaSans LT Book" w:hAnsi="ITCOfficinaSans LT Book" w:cs="Arial"/>
        </w:rPr>
      </w:pPr>
      <w:r>
        <w:rPr>
          <w:rFonts w:ascii="ITCOfficinaSans LT Book" w:hAnsi="ITCOfficinaSans LT Book" w:cs="Arial"/>
        </w:rPr>
        <w:t>1.2</w:t>
      </w:r>
      <w:r>
        <w:rPr>
          <w:rFonts w:ascii="ITCOfficinaSans LT Book" w:hAnsi="ITCOfficinaSans LT Book" w:cs="Arial"/>
        </w:rPr>
        <w:tab/>
      </w:r>
      <w:r w:rsidR="001A0CBC" w:rsidRPr="001A0CBC">
        <w:rPr>
          <w:rFonts w:ascii="ITCOfficinaSans LT Book" w:hAnsi="ITCOfficinaSans LT Book" w:cs="Arial"/>
        </w:rPr>
        <w:t xml:space="preserve">An </w:t>
      </w:r>
      <w:r w:rsidR="001A0CBC" w:rsidRPr="003D6D0B">
        <w:rPr>
          <w:rFonts w:ascii="ITCOfficinaSans LT Book" w:hAnsi="ITCOfficinaSans LT Book"/>
        </w:rPr>
        <w:t>hauptamtlich</w:t>
      </w:r>
      <w:r w:rsidR="001A0CBC" w:rsidRPr="001A0CBC">
        <w:rPr>
          <w:rFonts w:ascii="ITCOfficinaSans LT Book" w:hAnsi="ITCOfficinaSans LT Book" w:cs="Arial"/>
        </w:rPr>
        <w:t xml:space="preserve"> tätige Hochschullehrerinnen und Hochschullehrer kann für Lehrve</w:t>
      </w:r>
      <w:r w:rsidR="001A0CBC" w:rsidRPr="001A0CBC">
        <w:rPr>
          <w:rFonts w:ascii="ITCOfficinaSans LT Book" w:hAnsi="ITCOfficinaSans LT Book" w:cs="Arial"/>
        </w:rPr>
        <w:t>r</w:t>
      </w:r>
      <w:r w:rsidR="001A0CBC" w:rsidRPr="001A0CBC">
        <w:rPr>
          <w:rFonts w:ascii="ITCOfficinaSans LT Book" w:hAnsi="ITCOfficinaSans LT Book" w:cs="Arial"/>
        </w:rPr>
        <w:t>anstaltungen auf ihrem Fachgebiet an ihrer Hochschule ein Lehrauftrag grundsätzlich nicht erteilt werden.</w:t>
      </w:r>
    </w:p>
    <w:p w:rsidR="001A0CBC" w:rsidRPr="001A0CBC" w:rsidRDefault="001A0CBC" w:rsidP="009D2A3F">
      <w:pPr>
        <w:tabs>
          <w:tab w:val="num" w:pos="900"/>
        </w:tabs>
        <w:jc w:val="both"/>
        <w:rPr>
          <w:rFonts w:ascii="ITCOfficinaSans LT Book" w:hAnsi="ITCOfficinaSans LT Book" w:cs="Arial"/>
        </w:rPr>
      </w:pPr>
    </w:p>
    <w:p w:rsidR="001A0CBC" w:rsidRDefault="00AA5F3F" w:rsidP="009D2A3F">
      <w:pPr>
        <w:ind w:left="709" w:hanging="709"/>
        <w:jc w:val="both"/>
        <w:rPr>
          <w:rFonts w:ascii="ITCOfficinaSans LT Book" w:hAnsi="ITCOfficinaSans LT Book" w:cs="Arial"/>
        </w:rPr>
      </w:pPr>
      <w:r>
        <w:rPr>
          <w:rFonts w:ascii="ITCOfficinaSans LT Book" w:hAnsi="ITCOfficinaSans LT Book" w:cs="Arial"/>
        </w:rPr>
        <w:t>1.3</w:t>
      </w:r>
      <w:r>
        <w:rPr>
          <w:rFonts w:ascii="ITCOfficinaSans LT Book" w:hAnsi="ITCOfficinaSans LT Book" w:cs="Arial"/>
        </w:rPr>
        <w:tab/>
      </w:r>
      <w:r w:rsidR="001A0CBC" w:rsidRPr="001A0CBC">
        <w:rPr>
          <w:rFonts w:ascii="ITCOfficinaSans LT Book" w:hAnsi="ITCOfficinaSans LT Book" w:cs="Arial"/>
        </w:rPr>
        <w:t>An andere Beamte und an Beschäftigte, zu deren Dienstaufgaben eine Lehrtätigkeit gehört oder die innerhalb ihrer Dienstaufgaben zu Lehrtätigkeiten verpflichtet we</w:t>
      </w:r>
      <w:r w:rsidR="001A0CBC" w:rsidRPr="001A0CBC">
        <w:rPr>
          <w:rFonts w:ascii="ITCOfficinaSans LT Book" w:hAnsi="ITCOfficinaSans LT Book" w:cs="Arial"/>
        </w:rPr>
        <w:t>r</w:t>
      </w:r>
      <w:r w:rsidR="001A0CBC" w:rsidRPr="001A0CBC">
        <w:rPr>
          <w:rFonts w:ascii="ITCOfficinaSans LT Book" w:hAnsi="ITCOfficinaSans LT Book" w:cs="Arial"/>
        </w:rPr>
        <w:t xml:space="preserve">den können, kann an ihrer Hochschule ein Lehrauftrag nur erteilt werden, soweit die in Betracht kommende Lehrtätigkeit nicht zu den Dienstaufgaben gehört und nicht im Rahmen der Dienstaufgaben übertragen werden kann. </w:t>
      </w:r>
    </w:p>
    <w:p w:rsidR="001A7FFE" w:rsidRPr="001A0CBC" w:rsidRDefault="001A7FFE" w:rsidP="009D2A3F">
      <w:pPr>
        <w:ind w:left="709" w:hanging="709"/>
        <w:jc w:val="both"/>
        <w:rPr>
          <w:rFonts w:ascii="ITCOfficinaSans LT Book" w:hAnsi="ITCOfficinaSans LT Book" w:cs="Arial"/>
        </w:rPr>
      </w:pPr>
    </w:p>
    <w:p w:rsidR="001A7FFE" w:rsidRDefault="001A7FFE" w:rsidP="009D2A3F">
      <w:pPr>
        <w:tabs>
          <w:tab w:val="left" w:pos="540"/>
        </w:tabs>
        <w:ind w:left="709" w:hanging="705"/>
        <w:jc w:val="both"/>
        <w:rPr>
          <w:rFonts w:ascii="ITCOfficinaSans LT Book" w:hAnsi="ITCOfficinaSans LT Book" w:cs="Arial"/>
        </w:rPr>
      </w:pPr>
      <w:r w:rsidRPr="001A7FFE">
        <w:rPr>
          <w:rFonts w:ascii="ITCOfficinaSans LT Book" w:hAnsi="ITCOfficinaSans LT Book" w:cs="Arial"/>
        </w:rPr>
        <w:t>1.4</w:t>
      </w:r>
      <w:r>
        <w:rPr>
          <w:rFonts w:ascii="ITCOfficinaSans LT Book" w:hAnsi="ITCOfficinaSans LT Book" w:cs="Arial"/>
        </w:rPr>
        <w:tab/>
      </w:r>
      <w:r>
        <w:rPr>
          <w:rFonts w:ascii="ITCOfficinaSans LT Book" w:hAnsi="ITCOfficinaSans LT Book" w:cs="Arial"/>
        </w:rPr>
        <w:tab/>
      </w:r>
      <w:r w:rsidRPr="001A7FFE">
        <w:rPr>
          <w:rFonts w:ascii="ITCOfficinaSans LT Book" w:hAnsi="ITCOfficinaSans LT Book" w:cs="Arial"/>
        </w:rPr>
        <w:t>Außerplanmäßigen Professorinnen und außerplanmäßigen Professoren, Honorarpro</w:t>
      </w:r>
      <w:r>
        <w:rPr>
          <w:rFonts w:ascii="ITCOfficinaSans LT Book" w:hAnsi="ITCOfficinaSans LT Book" w:cs="Arial"/>
        </w:rPr>
        <w:t xml:space="preserve">- </w:t>
      </w:r>
      <w:proofErr w:type="spellStart"/>
      <w:r w:rsidRPr="001A7FFE">
        <w:rPr>
          <w:rFonts w:ascii="ITCOfficinaSans LT Book" w:hAnsi="ITCOfficinaSans LT Book" w:cs="Arial"/>
        </w:rPr>
        <w:t>fessorinnen</w:t>
      </w:r>
      <w:proofErr w:type="spellEnd"/>
      <w:r>
        <w:rPr>
          <w:rFonts w:ascii="ITCOfficinaSans LT Book" w:hAnsi="ITCOfficinaSans LT Book" w:cs="Arial"/>
        </w:rPr>
        <w:t xml:space="preserve"> </w:t>
      </w:r>
      <w:r w:rsidRPr="001A7FFE">
        <w:rPr>
          <w:rFonts w:ascii="ITCOfficinaSans LT Book" w:hAnsi="ITCOfficinaSans LT Book" w:cs="Arial"/>
        </w:rPr>
        <w:t>und Honorarprofessoren sowie Privatdozentinnen und Privatdozenten kann</w:t>
      </w:r>
      <w:r>
        <w:rPr>
          <w:rFonts w:ascii="ITCOfficinaSans LT Book" w:hAnsi="ITCOfficinaSans LT Book" w:cs="Arial"/>
        </w:rPr>
        <w:t xml:space="preserve"> </w:t>
      </w:r>
      <w:r w:rsidRPr="001A7FFE">
        <w:rPr>
          <w:rFonts w:ascii="ITCOfficinaSans LT Book" w:hAnsi="ITCOfficinaSans LT Book" w:cs="Arial"/>
        </w:rPr>
        <w:t>ein vergüteter Lehrauftrag erteilt werden, wenn die Lehrveranstaltung über die Pflichtlehre</w:t>
      </w:r>
      <w:r>
        <w:rPr>
          <w:rFonts w:ascii="ITCOfficinaSans LT Book" w:hAnsi="ITCOfficinaSans LT Book" w:cs="Arial"/>
        </w:rPr>
        <w:t xml:space="preserve"> hinaus geführt werden so</w:t>
      </w:r>
      <w:r w:rsidRPr="001A7FFE">
        <w:rPr>
          <w:rFonts w:ascii="ITCOfficinaSans LT Book" w:hAnsi="ITCOfficinaSans LT Book" w:cs="Arial"/>
        </w:rPr>
        <w:t>ll.</w:t>
      </w:r>
    </w:p>
    <w:p w:rsidR="001A7FFE" w:rsidRPr="001A7FFE" w:rsidRDefault="001A7FFE" w:rsidP="009D2A3F">
      <w:pPr>
        <w:tabs>
          <w:tab w:val="left" w:pos="540"/>
        </w:tabs>
        <w:ind w:left="709" w:hanging="705"/>
        <w:jc w:val="both"/>
        <w:rPr>
          <w:rFonts w:ascii="ITCOfficinaSans LT Book" w:hAnsi="ITCOfficinaSans LT Book" w:cs="Arial"/>
        </w:rPr>
      </w:pPr>
    </w:p>
    <w:p w:rsidR="001A0CBC" w:rsidRPr="001A0CBC" w:rsidRDefault="001A7FFE" w:rsidP="009D2A3F">
      <w:pPr>
        <w:tabs>
          <w:tab w:val="left" w:pos="540"/>
        </w:tabs>
        <w:ind w:left="705" w:hanging="705"/>
        <w:jc w:val="both"/>
        <w:rPr>
          <w:rFonts w:ascii="ITCOfficinaSans LT Book" w:hAnsi="ITCOfficinaSans LT Book" w:cs="Arial"/>
        </w:rPr>
      </w:pPr>
      <w:r w:rsidRPr="001A7FFE">
        <w:rPr>
          <w:rFonts w:ascii="ITCOfficinaSans LT Book" w:hAnsi="ITCOfficinaSans LT Book" w:cs="Arial"/>
        </w:rPr>
        <w:t xml:space="preserve">1.5 </w:t>
      </w:r>
      <w:r>
        <w:rPr>
          <w:rFonts w:ascii="ITCOfficinaSans LT Book" w:hAnsi="ITCOfficinaSans LT Book" w:cs="Arial"/>
        </w:rPr>
        <w:tab/>
      </w:r>
      <w:r>
        <w:rPr>
          <w:rFonts w:ascii="ITCOfficinaSans LT Book" w:hAnsi="ITCOfficinaSans LT Book" w:cs="Arial"/>
        </w:rPr>
        <w:tab/>
      </w:r>
      <w:r w:rsidRPr="001A7FFE">
        <w:rPr>
          <w:rFonts w:ascii="ITCOfficinaSans LT Book" w:hAnsi="ITCOfficinaSans LT Book" w:cs="Arial"/>
        </w:rPr>
        <w:t>Vergütete Lehraufträge an wissenschaftlich Beschäftigte der Hochschule dürfen grundsätzlich</w:t>
      </w:r>
      <w:r>
        <w:rPr>
          <w:rFonts w:ascii="ITCOfficinaSans LT Book" w:hAnsi="ITCOfficinaSans LT Book" w:cs="Arial"/>
        </w:rPr>
        <w:t xml:space="preserve"> </w:t>
      </w:r>
      <w:r w:rsidRPr="001A7FFE">
        <w:rPr>
          <w:rFonts w:ascii="ITCOfficinaSans LT Book" w:hAnsi="ITCOfficinaSans LT Book" w:cs="Arial"/>
        </w:rPr>
        <w:t>nur vergeben werden, wenn die Beschäftigten ihr hauptamtliches D</w:t>
      </w:r>
      <w:r w:rsidRPr="001A7FFE">
        <w:rPr>
          <w:rFonts w:ascii="ITCOfficinaSans LT Book" w:hAnsi="ITCOfficinaSans LT Book" w:cs="Arial"/>
        </w:rPr>
        <w:t>e</w:t>
      </w:r>
      <w:r w:rsidRPr="001A7FFE">
        <w:rPr>
          <w:rFonts w:ascii="ITCOfficinaSans LT Book" w:hAnsi="ITCOfficinaSans LT Book" w:cs="Arial"/>
        </w:rPr>
        <w:t>putat erfüllt</w:t>
      </w:r>
      <w:r>
        <w:rPr>
          <w:rFonts w:ascii="ITCOfficinaSans LT Book" w:hAnsi="ITCOfficinaSans LT Book" w:cs="Arial"/>
        </w:rPr>
        <w:t xml:space="preserve"> haben bzw. wenn </w:t>
      </w:r>
      <w:proofErr w:type="spellStart"/>
      <w:r>
        <w:rPr>
          <w:rFonts w:ascii="ITCOfficinaSans LT Book" w:hAnsi="ITCOfficinaSans LT Book" w:cs="Arial"/>
        </w:rPr>
        <w:t>Deputatsguth</w:t>
      </w:r>
      <w:r w:rsidRPr="001A7FFE">
        <w:rPr>
          <w:rFonts w:ascii="ITCOfficinaSans LT Book" w:hAnsi="ITCOfficinaSans LT Book" w:cs="Arial"/>
        </w:rPr>
        <w:t>aben</w:t>
      </w:r>
      <w:proofErr w:type="spellEnd"/>
      <w:r w:rsidRPr="001A7FFE">
        <w:rPr>
          <w:rFonts w:ascii="ITCOfficinaSans LT Book" w:hAnsi="ITCOfficinaSans LT Book" w:cs="Arial"/>
        </w:rPr>
        <w:t xml:space="preserve"> abgebaut werden soll.</w:t>
      </w:r>
    </w:p>
    <w:p w:rsidR="001A0CBC" w:rsidRPr="001A0CBC" w:rsidRDefault="001A0CBC" w:rsidP="001A0CBC">
      <w:pPr>
        <w:tabs>
          <w:tab w:val="left" w:pos="540"/>
        </w:tabs>
        <w:ind w:left="540" w:hanging="540"/>
        <w:rPr>
          <w:rFonts w:ascii="ITCOfficinaSans LT Book" w:hAnsi="ITCOfficinaSans LT Book" w:cs="Arial"/>
        </w:rPr>
      </w:pPr>
    </w:p>
    <w:p w:rsidR="001A0CBC" w:rsidRPr="001A0CBC" w:rsidRDefault="00352754" w:rsidP="001A0CBC">
      <w:pPr>
        <w:tabs>
          <w:tab w:val="left" w:pos="540"/>
        </w:tabs>
        <w:ind w:left="540" w:hanging="540"/>
        <w:jc w:val="center"/>
        <w:rPr>
          <w:rFonts w:ascii="ITCOfficinaSans LT Book" w:hAnsi="ITCOfficinaSans LT Book" w:cs="Arial"/>
          <w:b/>
          <w:bCs/>
        </w:rPr>
      </w:pPr>
      <w:r>
        <w:rPr>
          <w:rFonts w:ascii="ITCOfficinaSans LT Book" w:hAnsi="ITCOfficinaSans LT Book" w:cs="Arial"/>
          <w:b/>
          <w:bCs/>
        </w:rPr>
        <w:t>2.</w:t>
      </w:r>
    </w:p>
    <w:p w:rsidR="001A0CBC" w:rsidRPr="001A0CBC" w:rsidRDefault="001A0CBC" w:rsidP="001A0CBC">
      <w:pPr>
        <w:tabs>
          <w:tab w:val="left" w:pos="540"/>
        </w:tabs>
        <w:ind w:left="540" w:hanging="540"/>
        <w:jc w:val="center"/>
        <w:rPr>
          <w:rFonts w:ascii="ITCOfficinaSans LT Book" w:hAnsi="ITCOfficinaSans LT Book" w:cs="Arial"/>
          <w:b/>
          <w:bCs/>
        </w:rPr>
      </w:pPr>
      <w:r w:rsidRPr="001A0CBC">
        <w:rPr>
          <w:rFonts w:ascii="ITCOfficinaSans LT Book" w:hAnsi="ITCOfficinaSans LT Book" w:cs="Arial"/>
          <w:b/>
          <w:bCs/>
        </w:rPr>
        <w:t>Rechtsverhältnis der Lehrbeauftragten</w:t>
      </w:r>
    </w:p>
    <w:p w:rsidR="001A0CBC" w:rsidRPr="001A0CBC" w:rsidRDefault="001A0CBC" w:rsidP="001A0CBC">
      <w:pPr>
        <w:tabs>
          <w:tab w:val="left" w:pos="540"/>
        </w:tabs>
        <w:ind w:left="540" w:hanging="540"/>
        <w:rPr>
          <w:rFonts w:ascii="ITCOfficinaSans LT Book" w:hAnsi="ITCOfficinaSans LT Book" w:cs="Arial"/>
        </w:rPr>
      </w:pPr>
    </w:p>
    <w:p w:rsidR="001A0CBC" w:rsidRPr="001A0CBC" w:rsidRDefault="00AA5F3F" w:rsidP="009D2A3F">
      <w:pPr>
        <w:pStyle w:val="Textkrper-Einzug2"/>
        <w:spacing w:after="0" w:line="240" w:lineRule="auto"/>
        <w:ind w:left="709" w:hanging="709"/>
        <w:jc w:val="both"/>
        <w:rPr>
          <w:rFonts w:ascii="ITCOfficinaSans LT Book" w:hAnsi="ITCOfficinaSans LT Book"/>
        </w:rPr>
      </w:pPr>
      <w:r>
        <w:rPr>
          <w:rFonts w:ascii="ITCOfficinaSans LT Book" w:hAnsi="ITCOfficinaSans LT Book"/>
        </w:rPr>
        <w:t>2.1</w:t>
      </w:r>
      <w:r>
        <w:rPr>
          <w:rFonts w:ascii="ITCOfficinaSans LT Book" w:hAnsi="ITCOfficinaSans LT Book"/>
        </w:rPr>
        <w:tab/>
      </w:r>
      <w:r w:rsidR="001A0CBC" w:rsidRPr="001A0CBC">
        <w:rPr>
          <w:rFonts w:ascii="ITCOfficinaSans LT Book" w:hAnsi="ITCOfficinaSans LT Book"/>
        </w:rPr>
        <w:t xml:space="preserve">Die </w:t>
      </w:r>
      <w:r w:rsidR="001A0CBC" w:rsidRPr="003D6D0B">
        <w:rPr>
          <w:rFonts w:ascii="ITCOfficinaSans LT Book" w:hAnsi="ITCOfficinaSans LT Book" w:cs="Arial"/>
        </w:rPr>
        <w:t>Lehrbeauftragten</w:t>
      </w:r>
      <w:r w:rsidR="001A0CBC" w:rsidRPr="001A0CBC">
        <w:rPr>
          <w:rFonts w:ascii="ITCOfficinaSans LT Book" w:hAnsi="ITCOfficinaSans LT Book"/>
        </w:rPr>
        <w:t xml:space="preserve"> stehen in einem öffentlich-rechtlichen Rechtsverhältnis eigener Art. Sie sind nebenberuflich tätig. Mit der Beauftragung wird kein Dienstverhältnis begründet. </w:t>
      </w:r>
    </w:p>
    <w:p w:rsidR="001A0CBC" w:rsidRPr="001A0CBC" w:rsidRDefault="001A0CBC" w:rsidP="009D2A3F">
      <w:pPr>
        <w:tabs>
          <w:tab w:val="left" w:pos="540"/>
        </w:tabs>
        <w:jc w:val="both"/>
        <w:rPr>
          <w:rFonts w:ascii="ITCOfficinaSans LT Book" w:hAnsi="ITCOfficinaSans LT Book"/>
        </w:rPr>
      </w:pPr>
    </w:p>
    <w:p w:rsidR="001A0CBC" w:rsidRPr="001A0CBC" w:rsidRDefault="00AA5F3F" w:rsidP="00457427">
      <w:pPr>
        <w:pStyle w:val="Textkrper-Einzug2"/>
        <w:spacing w:after="0" w:line="240" w:lineRule="auto"/>
        <w:ind w:left="709" w:hanging="709"/>
        <w:jc w:val="both"/>
        <w:rPr>
          <w:rFonts w:ascii="ITCOfficinaSans LT Book" w:hAnsi="ITCOfficinaSans LT Book"/>
        </w:rPr>
      </w:pPr>
      <w:r>
        <w:rPr>
          <w:rFonts w:ascii="ITCOfficinaSans LT Book" w:hAnsi="ITCOfficinaSans LT Book"/>
        </w:rPr>
        <w:t>2.2</w:t>
      </w:r>
      <w:r>
        <w:rPr>
          <w:rFonts w:ascii="ITCOfficinaSans LT Book" w:hAnsi="ITCOfficinaSans LT Book"/>
        </w:rPr>
        <w:tab/>
      </w:r>
      <w:r w:rsidR="00457427" w:rsidRPr="00457427">
        <w:rPr>
          <w:rFonts w:ascii="ITCOfficinaSans LT Book" w:hAnsi="ITCOfficinaSans LT Book"/>
        </w:rPr>
        <w:t>Die Lehrbeauftragten nehmen die ihnen übertragenen Aufgaben selbständig wahr. Sie</w:t>
      </w:r>
      <w:r w:rsidR="00457427">
        <w:rPr>
          <w:rFonts w:ascii="ITCOfficinaSans LT Book" w:hAnsi="ITCOfficinaSans LT Book"/>
        </w:rPr>
        <w:t xml:space="preserve"> </w:t>
      </w:r>
      <w:r w:rsidR="00457427" w:rsidRPr="00457427">
        <w:rPr>
          <w:rFonts w:ascii="ITCOfficinaSans LT Book" w:hAnsi="ITCOfficinaSans LT Book"/>
        </w:rPr>
        <w:t>gestalten die Lehrveranstaltungen nach Maßgabe der Festlegungen im Lehrau</w:t>
      </w:r>
      <w:r w:rsidR="00457427" w:rsidRPr="00457427">
        <w:rPr>
          <w:rFonts w:ascii="ITCOfficinaSans LT Book" w:hAnsi="ITCOfficinaSans LT Book"/>
        </w:rPr>
        <w:t>f</w:t>
      </w:r>
      <w:r w:rsidR="00457427" w:rsidRPr="00457427">
        <w:rPr>
          <w:rFonts w:ascii="ITCOfficinaSans LT Book" w:hAnsi="ITCOfficinaSans LT Book"/>
        </w:rPr>
        <w:t>trag inhaltlich</w:t>
      </w:r>
      <w:r w:rsidR="00457427">
        <w:rPr>
          <w:rFonts w:ascii="ITCOfficinaSans LT Book" w:hAnsi="ITCOfficinaSans LT Book"/>
        </w:rPr>
        <w:t xml:space="preserve"> </w:t>
      </w:r>
      <w:r w:rsidR="00457427" w:rsidRPr="00457427">
        <w:rPr>
          <w:rFonts w:ascii="ITCOfficinaSans LT Book" w:hAnsi="ITCOfficinaSans LT Book"/>
        </w:rPr>
        <w:t>und methodisch unter Berücksichtigung der Studien- und Prüfung</w:t>
      </w:r>
      <w:r w:rsidR="00457427" w:rsidRPr="00457427">
        <w:rPr>
          <w:rFonts w:ascii="ITCOfficinaSans LT Book" w:hAnsi="ITCOfficinaSans LT Book"/>
        </w:rPr>
        <w:t>s</w:t>
      </w:r>
      <w:r w:rsidR="00457427" w:rsidRPr="00457427">
        <w:rPr>
          <w:rFonts w:ascii="ITCOfficinaSans LT Book" w:hAnsi="ITCOfficinaSans LT Book"/>
        </w:rPr>
        <w:t>ordnungen</w:t>
      </w:r>
      <w:r w:rsidR="00457427">
        <w:rPr>
          <w:rFonts w:ascii="ITCOfficinaSans LT Book" w:hAnsi="ITCOfficinaSans LT Book"/>
        </w:rPr>
        <w:t xml:space="preserve"> </w:t>
      </w:r>
      <w:r w:rsidR="00457427" w:rsidRPr="00457427">
        <w:rPr>
          <w:rFonts w:ascii="ITCOfficinaSans LT Book" w:hAnsi="ITCOfficinaSans LT Book"/>
        </w:rPr>
        <w:t>in eigener Verantwortung. Lehrbeauftragte haben an der Durchführung von Hochschulprüfungen</w:t>
      </w:r>
      <w:r w:rsidR="00457427">
        <w:rPr>
          <w:rFonts w:ascii="ITCOfficinaSans LT Book" w:hAnsi="ITCOfficinaSans LT Book"/>
        </w:rPr>
        <w:t xml:space="preserve"> </w:t>
      </w:r>
      <w:r w:rsidR="00457427" w:rsidRPr="00457427">
        <w:rPr>
          <w:rFonts w:ascii="ITCOfficinaSans LT Book" w:hAnsi="ITCOfficinaSans LT Book"/>
        </w:rPr>
        <w:t>und staatlichen Prüfungen mitzuwirken; ihre Bestellung als Prüfer erfolgt</w:t>
      </w:r>
      <w:r w:rsidR="00457427">
        <w:rPr>
          <w:rFonts w:ascii="ITCOfficinaSans LT Book" w:hAnsi="ITCOfficinaSans LT Book"/>
        </w:rPr>
        <w:t xml:space="preserve"> </w:t>
      </w:r>
      <w:r w:rsidR="00457427" w:rsidRPr="00457427">
        <w:rPr>
          <w:rFonts w:ascii="ITCOfficinaSans LT Book" w:hAnsi="ITCOfficinaSans LT Book"/>
        </w:rPr>
        <w:t>nach Maßgabe der jeweiligen Prüfungsordnung.</w:t>
      </w:r>
    </w:p>
    <w:p w:rsidR="001A0CBC" w:rsidRPr="001A0CBC" w:rsidRDefault="001A0CBC" w:rsidP="009D2A3F">
      <w:pPr>
        <w:tabs>
          <w:tab w:val="left" w:pos="-1440"/>
          <w:tab w:val="left" w:pos="-967"/>
          <w:tab w:val="left" w:pos="-494"/>
          <w:tab w:val="left" w:pos="0"/>
          <w:tab w:val="left" w:pos="540"/>
          <w:tab w:val="left" w:pos="849"/>
          <w:tab w:val="left" w:pos="1438"/>
          <w:tab w:val="left" w:pos="2158"/>
          <w:tab w:val="left" w:pos="2878"/>
          <w:tab w:val="left" w:pos="3598"/>
          <w:tab w:val="left" w:pos="4318"/>
          <w:tab w:val="left" w:pos="5038"/>
          <w:tab w:val="left" w:pos="5758"/>
          <w:tab w:val="left" w:pos="6478"/>
          <w:tab w:val="left" w:pos="7198"/>
          <w:tab w:val="left" w:pos="7918"/>
          <w:tab w:val="left" w:pos="8638"/>
        </w:tabs>
        <w:ind w:left="540" w:hanging="540"/>
        <w:jc w:val="both"/>
        <w:rPr>
          <w:rFonts w:ascii="ITCOfficinaSans LT Book" w:hAnsi="ITCOfficinaSans LT Book" w:cs="Arial"/>
        </w:rPr>
      </w:pPr>
    </w:p>
    <w:p w:rsidR="001A0CBC" w:rsidRDefault="00AA5F3F" w:rsidP="009D2A3F">
      <w:pPr>
        <w:pStyle w:val="Textkrper-Einzug2"/>
        <w:spacing w:after="0" w:line="240" w:lineRule="auto"/>
        <w:ind w:left="709" w:hanging="709"/>
        <w:jc w:val="both"/>
        <w:rPr>
          <w:rFonts w:ascii="ITCOfficinaSans LT Book" w:hAnsi="ITCOfficinaSans LT Book" w:cs="Arial"/>
        </w:rPr>
      </w:pPr>
      <w:r>
        <w:rPr>
          <w:rFonts w:ascii="ITCOfficinaSans LT Book" w:hAnsi="ITCOfficinaSans LT Book"/>
        </w:rPr>
        <w:t>2.3</w:t>
      </w:r>
      <w:r>
        <w:rPr>
          <w:rFonts w:ascii="ITCOfficinaSans LT Book" w:hAnsi="ITCOfficinaSans LT Book"/>
        </w:rPr>
        <w:tab/>
      </w:r>
      <w:r w:rsidR="001A0CBC" w:rsidRPr="003D6D0B">
        <w:rPr>
          <w:rFonts w:ascii="ITCOfficinaSans LT Book" w:hAnsi="ITCOfficinaSans LT Book"/>
        </w:rPr>
        <w:t>Die</w:t>
      </w:r>
      <w:r w:rsidR="001A0CBC" w:rsidRPr="001A0CBC">
        <w:rPr>
          <w:rFonts w:ascii="ITCOfficinaSans LT Book" w:hAnsi="ITCOfficinaSans LT Book" w:cs="Arial"/>
        </w:rPr>
        <w:t xml:space="preserve"> </w:t>
      </w:r>
      <w:r w:rsidR="001A0CBC" w:rsidRPr="00AA5F3F">
        <w:rPr>
          <w:rFonts w:ascii="ITCOfficinaSans LT Book" w:hAnsi="ITCOfficinaSans LT Book"/>
        </w:rPr>
        <w:t>Tätigkeit</w:t>
      </w:r>
      <w:r w:rsidR="001A0CBC" w:rsidRPr="001A0CBC">
        <w:rPr>
          <w:rFonts w:ascii="ITCOfficinaSans LT Book" w:hAnsi="ITCOfficinaSans LT Book" w:cs="Arial"/>
        </w:rPr>
        <w:t xml:space="preserve"> der Lehrbeauftragten ist als selbständige Tätigkeit im Sinne des Ei</w:t>
      </w:r>
      <w:r w:rsidR="001A0CBC" w:rsidRPr="001A0CBC">
        <w:rPr>
          <w:rFonts w:ascii="ITCOfficinaSans LT Book" w:hAnsi="ITCOfficinaSans LT Book" w:cs="Arial"/>
        </w:rPr>
        <w:t>n</w:t>
      </w:r>
      <w:r w:rsidR="001A0CBC" w:rsidRPr="001A0CBC">
        <w:rPr>
          <w:rFonts w:ascii="ITCOfficinaSans LT Book" w:hAnsi="ITCOfficinaSans LT Book" w:cs="Arial"/>
        </w:rPr>
        <w:t>kommenssteuerrechts auszugestalten. Sie sind mit der Beauftragung darauf hinz</w:t>
      </w:r>
      <w:r w:rsidR="001A0CBC" w:rsidRPr="001A0CBC">
        <w:rPr>
          <w:rFonts w:ascii="ITCOfficinaSans LT Book" w:hAnsi="ITCOfficinaSans LT Book" w:cs="Arial"/>
        </w:rPr>
        <w:t>u</w:t>
      </w:r>
      <w:r w:rsidR="001A0CBC" w:rsidRPr="001A0CBC">
        <w:rPr>
          <w:rFonts w:ascii="ITCOfficinaSans LT Book" w:hAnsi="ITCOfficinaSans LT Book" w:cs="Arial"/>
        </w:rPr>
        <w:t>weisen, dass es sich bei der Lehrauftragsvergütung um steuerpflichtiges Leistung</w:t>
      </w:r>
      <w:r w:rsidR="001A0CBC" w:rsidRPr="001A0CBC">
        <w:rPr>
          <w:rFonts w:ascii="ITCOfficinaSans LT Book" w:hAnsi="ITCOfficinaSans LT Book" w:cs="Arial"/>
        </w:rPr>
        <w:t>s</w:t>
      </w:r>
      <w:r w:rsidR="001A0CBC" w:rsidRPr="001A0CBC">
        <w:rPr>
          <w:rFonts w:ascii="ITCOfficinaSans LT Book" w:hAnsi="ITCOfficinaSans LT Book" w:cs="Arial"/>
        </w:rPr>
        <w:t xml:space="preserve">entgelt handelt, das von ihnen zu versteuern ist. </w:t>
      </w:r>
    </w:p>
    <w:p w:rsidR="00AC4ED6" w:rsidRPr="001A0CBC" w:rsidRDefault="00AC4ED6" w:rsidP="009D2A3F">
      <w:pPr>
        <w:pStyle w:val="Textkrper-Einzug2"/>
        <w:spacing w:after="0" w:line="240" w:lineRule="auto"/>
        <w:ind w:left="709" w:hanging="709"/>
        <w:jc w:val="both"/>
        <w:rPr>
          <w:rFonts w:ascii="ITCOfficinaSans LT Book" w:hAnsi="ITCOfficinaSans LT Book" w:cs="Arial"/>
        </w:rPr>
      </w:pPr>
    </w:p>
    <w:p w:rsidR="00AC4ED6" w:rsidRPr="00AC4ED6" w:rsidRDefault="00AC4ED6" w:rsidP="009D2A3F">
      <w:pPr>
        <w:jc w:val="both"/>
        <w:rPr>
          <w:rFonts w:ascii="ITCOfficinaSans LT Book" w:hAnsi="ITCOfficinaSans LT Book" w:cs="Arial"/>
        </w:rPr>
      </w:pPr>
      <w:r>
        <w:rPr>
          <w:rFonts w:ascii="ITCOfficinaSans LT Book" w:hAnsi="ITCOfficinaSans LT Book" w:cs="Arial"/>
        </w:rPr>
        <w:t xml:space="preserve">2.4 </w:t>
      </w:r>
      <w:r>
        <w:rPr>
          <w:rFonts w:ascii="ITCOfficinaSans LT Book" w:hAnsi="ITCOfficinaSans LT Book" w:cs="Arial"/>
        </w:rPr>
        <w:tab/>
      </w:r>
      <w:r w:rsidRPr="00AC4ED6">
        <w:rPr>
          <w:rFonts w:ascii="ITCOfficinaSans LT Book" w:hAnsi="ITCOfficinaSans LT Book" w:cs="Arial"/>
        </w:rPr>
        <w:t>Ein Unfallversicherungsschutz besteht nicht. Es besteht die Möglichkeit, auf eigene</w:t>
      </w:r>
    </w:p>
    <w:p w:rsidR="00AC4ED6" w:rsidRDefault="00AC4ED6" w:rsidP="009D2A3F">
      <w:pPr>
        <w:ind w:left="709"/>
        <w:jc w:val="both"/>
        <w:rPr>
          <w:rFonts w:ascii="ITCOfficinaSans LT Book" w:hAnsi="ITCOfficinaSans LT Book" w:cs="Arial"/>
        </w:rPr>
      </w:pPr>
      <w:r w:rsidRPr="00AC4ED6">
        <w:rPr>
          <w:rFonts w:ascii="ITCOfficinaSans LT Book" w:hAnsi="ITCOfficinaSans LT Book" w:cs="Arial"/>
        </w:rPr>
        <w:t>Kosten in einer privaten Unfallversicherung Versicherungsschutz zu erlangen</w:t>
      </w:r>
      <w:r w:rsidR="00DA5B64">
        <w:rPr>
          <w:rFonts w:ascii="ITCOfficinaSans LT Book" w:hAnsi="ITCOfficinaSans LT Book" w:cs="Arial"/>
        </w:rPr>
        <w:t>.</w:t>
      </w:r>
    </w:p>
    <w:p w:rsidR="00AC4ED6" w:rsidRDefault="00AC4ED6" w:rsidP="009D2A3F">
      <w:pPr>
        <w:ind w:left="709"/>
        <w:jc w:val="both"/>
        <w:rPr>
          <w:rFonts w:ascii="ITCOfficinaSans LT Book" w:hAnsi="ITCOfficinaSans LT Book" w:cs="Arial"/>
        </w:rPr>
      </w:pPr>
    </w:p>
    <w:p w:rsidR="00AC4ED6" w:rsidRDefault="00AC4ED6" w:rsidP="009D2A3F">
      <w:pPr>
        <w:jc w:val="both"/>
        <w:rPr>
          <w:rFonts w:ascii="ITCOfficinaSans LT Book" w:hAnsi="ITCOfficinaSans LT Book" w:cs="Arial"/>
        </w:rPr>
      </w:pPr>
      <w:r>
        <w:rPr>
          <w:rFonts w:ascii="ITCOfficinaSans LT Book" w:hAnsi="ITCOfficinaSans LT Book" w:cs="Arial"/>
        </w:rPr>
        <w:t>2</w:t>
      </w:r>
      <w:r w:rsidRPr="00AC4ED6">
        <w:rPr>
          <w:rFonts w:ascii="ITCOfficinaSans LT Book" w:hAnsi="ITCOfficinaSans LT Book" w:cs="Arial"/>
        </w:rPr>
        <w:t xml:space="preserve">.5 </w:t>
      </w:r>
      <w:r>
        <w:rPr>
          <w:rFonts w:ascii="ITCOfficinaSans LT Book" w:hAnsi="ITCOfficinaSans LT Book" w:cs="Arial"/>
        </w:rPr>
        <w:tab/>
      </w:r>
      <w:r w:rsidRPr="00AC4ED6">
        <w:rPr>
          <w:rFonts w:ascii="ITCOfficinaSans LT Book" w:hAnsi="ITCOfficinaSans LT Book" w:cs="Arial"/>
        </w:rPr>
        <w:t>Ein Haftpflichtversicherungsschutz besteht nicht.</w:t>
      </w:r>
    </w:p>
    <w:p w:rsidR="00AC4ED6" w:rsidRPr="00AC4ED6" w:rsidRDefault="00AC4ED6" w:rsidP="009D2A3F">
      <w:pPr>
        <w:jc w:val="both"/>
        <w:rPr>
          <w:rFonts w:ascii="ITCOfficinaSans LT Book" w:hAnsi="ITCOfficinaSans LT Book" w:cs="Arial"/>
        </w:rPr>
      </w:pPr>
    </w:p>
    <w:p w:rsidR="001A0CBC" w:rsidRDefault="00AC4ED6" w:rsidP="009D2A3F">
      <w:pPr>
        <w:ind w:left="705" w:hanging="705"/>
        <w:jc w:val="both"/>
        <w:rPr>
          <w:rFonts w:ascii="ITCOfficinaSans LT Book" w:hAnsi="ITCOfficinaSans LT Book" w:cs="Arial"/>
        </w:rPr>
      </w:pPr>
      <w:r>
        <w:rPr>
          <w:rFonts w:ascii="ITCOfficinaSans LT Book" w:hAnsi="ITCOfficinaSans LT Book" w:cs="Arial"/>
        </w:rPr>
        <w:t xml:space="preserve">2.6 </w:t>
      </w:r>
      <w:r>
        <w:rPr>
          <w:rFonts w:ascii="ITCOfficinaSans LT Book" w:hAnsi="ITCOfficinaSans LT Book" w:cs="Arial"/>
        </w:rPr>
        <w:tab/>
      </w:r>
      <w:r w:rsidRPr="00AC4ED6">
        <w:rPr>
          <w:rFonts w:ascii="ITCOfficinaSans LT Book" w:hAnsi="ITCOfficinaSans LT Book" w:cs="Arial"/>
        </w:rPr>
        <w:t>Die Lehrbeauftragten haben Zugang zu hochschuldidaktischen Fortbildungen; die DSHS</w:t>
      </w:r>
      <w:r>
        <w:rPr>
          <w:rFonts w:ascii="ITCOfficinaSans LT Book" w:hAnsi="ITCOfficinaSans LT Book" w:cs="Arial"/>
        </w:rPr>
        <w:t xml:space="preserve"> K</w:t>
      </w:r>
      <w:r w:rsidRPr="00AC4ED6">
        <w:rPr>
          <w:rFonts w:ascii="ITCOfficinaSans LT Book" w:hAnsi="ITCOfficinaSans LT Book" w:cs="Arial"/>
        </w:rPr>
        <w:t>öln trägt in</w:t>
      </w:r>
      <w:r>
        <w:rPr>
          <w:rFonts w:ascii="ITCOfficinaSans LT Book" w:hAnsi="ITCOfficinaSans LT Book" w:cs="Arial"/>
        </w:rPr>
        <w:t xml:space="preserve"> Ansehen ihrer finanziellen Rah</w:t>
      </w:r>
      <w:r w:rsidRPr="00AC4ED6">
        <w:rPr>
          <w:rFonts w:ascii="ITCOfficinaSans LT Book" w:hAnsi="ITCOfficinaSans LT Book" w:cs="Arial"/>
        </w:rPr>
        <w:t>menbedingungen die Kosten dieser Fortbildung</w:t>
      </w:r>
      <w:r w:rsidR="00DA5B64">
        <w:rPr>
          <w:rFonts w:ascii="ITCOfficinaSans LT Book" w:hAnsi="ITCOfficinaSans LT Book" w:cs="Arial"/>
        </w:rPr>
        <w:t>.</w:t>
      </w:r>
    </w:p>
    <w:p w:rsidR="00AC4ED6" w:rsidRPr="001A0CBC" w:rsidRDefault="00AC4ED6" w:rsidP="00AC4ED6">
      <w:pPr>
        <w:ind w:left="705" w:hanging="705"/>
        <w:jc w:val="both"/>
        <w:rPr>
          <w:rFonts w:ascii="ITCOfficinaSans LT Book" w:hAnsi="ITCOfficinaSans LT Book" w:cs="Arial"/>
          <w:b/>
          <w:bCs/>
        </w:rPr>
      </w:pPr>
    </w:p>
    <w:p w:rsidR="001A0CBC" w:rsidRPr="001A0CBC" w:rsidRDefault="00352754" w:rsidP="001A0CBC">
      <w:pPr>
        <w:tabs>
          <w:tab w:val="left" w:pos="540"/>
        </w:tabs>
        <w:jc w:val="center"/>
        <w:rPr>
          <w:rFonts w:ascii="ITCOfficinaSans LT Book" w:hAnsi="ITCOfficinaSans LT Book" w:cs="Arial"/>
          <w:b/>
          <w:bCs/>
        </w:rPr>
      </w:pPr>
      <w:r>
        <w:rPr>
          <w:rFonts w:ascii="ITCOfficinaSans LT Book" w:hAnsi="ITCOfficinaSans LT Book" w:cs="Arial"/>
          <w:b/>
          <w:bCs/>
        </w:rPr>
        <w:t>3.</w:t>
      </w:r>
      <w:r w:rsidR="00807872">
        <w:rPr>
          <w:rFonts w:ascii="ITCOfficinaSans LT Book" w:hAnsi="ITCOfficinaSans LT Book" w:cs="Arial"/>
          <w:b/>
          <w:bCs/>
        </w:rPr>
        <w:br/>
      </w:r>
      <w:r w:rsidR="001A0CBC" w:rsidRPr="001A0CBC">
        <w:rPr>
          <w:rFonts w:ascii="ITCOfficinaSans LT Book" w:hAnsi="ITCOfficinaSans LT Book" w:cs="Arial"/>
          <w:b/>
          <w:bCs/>
        </w:rPr>
        <w:t>Anträge, Erteilung, Widerruf</w:t>
      </w:r>
    </w:p>
    <w:p w:rsidR="001A0CBC" w:rsidRPr="001A0CBC" w:rsidRDefault="001A0CBC" w:rsidP="001A0CBC">
      <w:pPr>
        <w:tabs>
          <w:tab w:val="left" w:pos="540"/>
        </w:tabs>
        <w:ind w:left="540" w:hanging="540"/>
        <w:rPr>
          <w:rFonts w:ascii="ITCOfficinaSans LT Book" w:hAnsi="ITCOfficinaSans LT Book" w:cs="Arial"/>
        </w:rPr>
      </w:pPr>
    </w:p>
    <w:p w:rsidR="001A0CBC" w:rsidRDefault="00BE489A" w:rsidP="009D2A3F">
      <w:pPr>
        <w:pStyle w:val="Textkrper-Einzug2"/>
        <w:tabs>
          <w:tab w:val="left" w:pos="709"/>
        </w:tabs>
        <w:spacing w:after="0" w:line="240" w:lineRule="auto"/>
        <w:ind w:left="709" w:hanging="709"/>
        <w:jc w:val="both"/>
        <w:rPr>
          <w:rFonts w:ascii="ITCOfficinaSans LT Book" w:hAnsi="ITCOfficinaSans LT Book" w:cs="Arial"/>
        </w:rPr>
      </w:pPr>
      <w:r>
        <w:rPr>
          <w:rFonts w:ascii="ITCOfficinaSans LT Book" w:hAnsi="ITCOfficinaSans LT Book" w:cs="Arial"/>
        </w:rPr>
        <w:t xml:space="preserve">3.1 </w:t>
      </w:r>
      <w:r>
        <w:rPr>
          <w:rFonts w:ascii="ITCOfficinaSans LT Book" w:hAnsi="ITCOfficinaSans LT Book" w:cs="Arial"/>
        </w:rPr>
        <w:tab/>
      </w:r>
      <w:r w:rsidR="001A0CBC" w:rsidRPr="00BE489A">
        <w:rPr>
          <w:rFonts w:ascii="ITCOfficinaSans LT Book" w:hAnsi="ITCOfficinaSans LT Book" w:cs="Arial"/>
        </w:rPr>
        <w:t>Lehraufträge</w:t>
      </w:r>
      <w:r w:rsidR="001A0CBC" w:rsidRPr="003065FA">
        <w:rPr>
          <w:rFonts w:ascii="ITCOfficinaSans LT Book" w:hAnsi="ITCOfficinaSans LT Book" w:cs="Arial"/>
        </w:rPr>
        <w:t xml:space="preserve"> bedürfen der Schriftform. Sie werden von der zuständigen Stelle erteilt</w:t>
      </w:r>
      <w:r w:rsidR="003065FA" w:rsidRPr="003065FA">
        <w:rPr>
          <w:rFonts w:ascii="ITCOfficinaSans LT Book" w:hAnsi="ITCOfficinaSans LT Book" w:cs="Arial"/>
        </w:rPr>
        <w:t xml:space="preserve">. </w:t>
      </w:r>
    </w:p>
    <w:p w:rsidR="003065FA" w:rsidRPr="003065FA" w:rsidRDefault="003065FA" w:rsidP="009D2A3F">
      <w:pPr>
        <w:ind w:left="540"/>
        <w:jc w:val="both"/>
        <w:rPr>
          <w:rFonts w:ascii="ITCOfficinaSans LT Book" w:hAnsi="ITCOfficinaSans LT Book" w:cs="Arial"/>
        </w:rPr>
      </w:pPr>
    </w:p>
    <w:p w:rsidR="001A0CBC" w:rsidRDefault="00BE489A" w:rsidP="009D2A3F">
      <w:pPr>
        <w:pStyle w:val="Textkrper-Einzug2"/>
        <w:tabs>
          <w:tab w:val="left" w:pos="709"/>
        </w:tabs>
        <w:spacing w:after="0" w:line="240" w:lineRule="auto"/>
        <w:ind w:left="709" w:hanging="709"/>
        <w:jc w:val="both"/>
        <w:rPr>
          <w:rFonts w:ascii="ITCOfficinaSans LT Book" w:hAnsi="ITCOfficinaSans LT Book" w:cs="Arial"/>
        </w:rPr>
      </w:pPr>
      <w:r>
        <w:rPr>
          <w:rFonts w:ascii="ITCOfficinaSans LT Book" w:hAnsi="ITCOfficinaSans LT Book" w:cs="Arial"/>
        </w:rPr>
        <w:t>3.2</w:t>
      </w:r>
      <w:r>
        <w:rPr>
          <w:rFonts w:ascii="ITCOfficinaSans LT Book" w:hAnsi="ITCOfficinaSans LT Book" w:cs="Arial"/>
        </w:rPr>
        <w:tab/>
      </w:r>
      <w:r w:rsidR="001A0CBC" w:rsidRPr="001A0CBC">
        <w:rPr>
          <w:rFonts w:ascii="ITCOfficinaSans LT Book" w:hAnsi="ITCOfficinaSans LT Book" w:cs="Arial"/>
        </w:rPr>
        <w:t xml:space="preserve">Der </w:t>
      </w:r>
      <w:r w:rsidR="001A0CBC" w:rsidRPr="00BE489A">
        <w:rPr>
          <w:rFonts w:ascii="ITCOfficinaSans LT Book" w:hAnsi="ITCOfficinaSans LT Book" w:cs="Arial"/>
        </w:rPr>
        <w:t>Lehrauftrag</w:t>
      </w:r>
      <w:r w:rsidR="001A0CBC" w:rsidRPr="001A0CBC">
        <w:rPr>
          <w:rFonts w:ascii="ITCOfficinaSans LT Book" w:hAnsi="ITCOfficinaSans LT Book" w:cs="Arial"/>
        </w:rPr>
        <w:t xml:space="preserve"> soll </w:t>
      </w:r>
      <w:r w:rsidR="00EA7931">
        <w:rPr>
          <w:rFonts w:ascii="ITCOfficinaSans LT Book" w:hAnsi="ITCOfficinaSans LT Book" w:cs="Arial"/>
        </w:rPr>
        <w:t>in der Regel 8</w:t>
      </w:r>
      <w:r w:rsidR="001A0CBC" w:rsidRPr="001A0CBC">
        <w:rPr>
          <w:rFonts w:ascii="ITCOfficinaSans LT Book" w:hAnsi="ITCOfficinaSans LT Book" w:cs="Arial"/>
        </w:rPr>
        <w:t xml:space="preserve"> Semesterwochenstunde</w:t>
      </w:r>
      <w:r w:rsidR="001A0CBC">
        <w:rPr>
          <w:rFonts w:ascii="ITCOfficinaSans LT Book" w:hAnsi="ITCOfficinaSans LT Book" w:cs="Arial"/>
        </w:rPr>
        <w:t xml:space="preserve">n </w:t>
      </w:r>
      <w:r w:rsidR="00EA7931">
        <w:rPr>
          <w:rFonts w:ascii="ITCOfficinaSans LT Book" w:hAnsi="ITCOfficinaSans LT Book" w:cs="Arial"/>
        </w:rPr>
        <w:t>nicht überschreiten</w:t>
      </w:r>
      <w:r w:rsidR="001A0CBC" w:rsidRPr="001A0CBC">
        <w:rPr>
          <w:rFonts w:ascii="ITCOfficinaSans LT Book" w:hAnsi="ITCOfficinaSans LT Book" w:cs="Arial"/>
        </w:rPr>
        <w:t>.</w:t>
      </w:r>
    </w:p>
    <w:p w:rsidR="00984E0B" w:rsidRDefault="00984E0B" w:rsidP="009D2A3F">
      <w:pPr>
        <w:ind w:left="709"/>
        <w:jc w:val="both"/>
        <w:rPr>
          <w:rFonts w:ascii="ITCOfficinaSans LT Book" w:hAnsi="ITCOfficinaSans LT Book" w:cs="Arial"/>
        </w:rPr>
      </w:pPr>
    </w:p>
    <w:p w:rsidR="00984E0B" w:rsidRDefault="00BE489A" w:rsidP="009D2A3F">
      <w:pPr>
        <w:pStyle w:val="Textkrper-Einzug2"/>
        <w:tabs>
          <w:tab w:val="left" w:pos="709"/>
        </w:tabs>
        <w:spacing w:after="0" w:line="240" w:lineRule="auto"/>
        <w:ind w:left="709" w:hanging="709"/>
        <w:jc w:val="both"/>
        <w:rPr>
          <w:rFonts w:ascii="ITCOfficinaSans LT Book" w:hAnsi="ITCOfficinaSans LT Book" w:cs="Arial"/>
        </w:rPr>
      </w:pPr>
      <w:r>
        <w:rPr>
          <w:rFonts w:ascii="ITCOfficinaSans LT Book" w:hAnsi="ITCOfficinaSans LT Book" w:cs="Arial"/>
        </w:rPr>
        <w:t>3.3</w:t>
      </w:r>
      <w:r>
        <w:rPr>
          <w:rFonts w:ascii="ITCOfficinaSans LT Book" w:hAnsi="ITCOfficinaSans LT Book" w:cs="Arial"/>
        </w:rPr>
        <w:tab/>
      </w:r>
      <w:r w:rsidR="00984E0B">
        <w:rPr>
          <w:rFonts w:ascii="ITCOfficinaSans LT Book" w:hAnsi="ITCOfficinaSans LT Book" w:cs="Arial"/>
        </w:rPr>
        <w:t>Für an der Hochschule beschäftigtes Personal kö</w:t>
      </w:r>
      <w:r w:rsidR="00771B42">
        <w:rPr>
          <w:rFonts w:ascii="ITCOfficinaSans LT Book" w:hAnsi="ITCOfficinaSans LT Book" w:cs="Arial"/>
        </w:rPr>
        <w:t>nnen Lehraufträge gem. Anlage 2</w:t>
      </w:r>
      <w:r w:rsidR="00DA5B64">
        <w:rPr>
          <w:rFonts w:ascii="ITCOfficinaSans LT Book" w:hAnsi="ITCOfficinaSans LT Book" w:cs="Arial"/>
        </w:rPr>
        <w:t xml:space="preserve"> </w:t>
      </w:r>
      <w:r w:rsidR="00984E0B">
        <w:rPr>
          <w:rFonts w:ascii="ITCOfficinaSans LT Book" w:hAnsi="ITCOfficinaSans LT Book" w:cs="Arial"/>
        </w:rPr>
        <w:t>erteilt werden.</w:t>
      </w:r>
    </w:p>
    <w:p w:rsidR="00984E0B" w:rsidRDefault="00984E0B" w:rsidP="009D2A3F">
      <w:pPr>
        <w:ind w:left="709"/>
        <w:jc w:val="both"/>
        <w:rPr>
          <w:rFonts w:ascii="ITCOfficinaSans LT Book" w:hAnsi="ITCOfficinaSans LT Book" w:cs="Arial"/>
        </w:rPr>
      </w:pPr>
    </w:p>
    <w:p w:rsidR="00EA7931" w:rsidRDefault="00BE489A" w:rsidP="009D2A3F">
      <w:pPr>
        <w:pStyle w:val="Textkrper-Einzug2"/>
        <w:tabs>
          <w:tab w:val="left" w:pos="709"/>
        </w:tabs>
        <w:spacing w:after="0" w:line="240" w:lineRule="auto"/>
        <w:ind w:left="709" w:hanging="709"/>
        <w:jc w:val="both"/>
        <w:rPr>
          <w:rFonts w:ascii="ITCOfficinaSans LT Book" w:hAnsi="ITCOfficinaSans LT Book"/>
        </w:rPr>
      </w:pPr>
      <w:r>
        <w:rPr>
          <w:rFonts w:ascii="ITCOfficinaSans LT Book" w:hAnsi="ITCOfficinaSans LT Book" w:cs="Arial"/>
        </w:rPr>
        <w:t>3.4</w:t>
      </w:r>
      <w:r>
        <w:rPr>
          <w:rFonts w:ascii="ITCOfficinaSans LT Book" w:hAnsi="ITCOfficinaSans LT Book" w:cs="Arial"/>
        </w:rPr>
        <w:tab/>
      </w:r>
      <w:r w:rsidR="001A0CBC" w:rsidRPr="003D6D0B">
        <w:rPr>
          <w:rFonts w:ascii="ITCOfficinaSans LT Book" w:hAnsi="ITCOfficinaSans LT Book" w:cs="Arial"/>
        </w:rPr>
        <w:t>Lehrbeauftragte</w:t>
      </w:r>
      <w:r w:rsidR="001A0CBC" w:rsidRPr="001A0CBC">
        <w:rPr>
          <w:rFonts w:ascii="ITCOfficinaSans LT Book" w:hAnsi="ITCOfficinaSans LT Book"/>
        </w:rPr>
        <w:t xml:space="preserve"> werden für </w:t>
      </w:r>
      <w:r w:rsidR="00EA7931">
        <w:rPr>
          <w:rFonts w:ascii="ITCOfficinaSans LT Book" w:hAnsi="ITCOfficinaSans LT Book"/>
        </w:rPr>
        <w:t xml:space="preserve">eine </w:t>
      </w:r>
      <w:r w:rsidR="001A0CBC" w:rsidRPr="001A0CBC">
        <w:rPr>
          <w:rFonts w:ascii="ITCOfficinaSans LT Book" w:hAnsi="ITCOfficinaSans LT Book"/>
        </w:rPr>
        <w:t>bestimmte Zei</w:t>
      </w:r>
      <w:r w:rsidR="00DA5B64">
        <w:rPr>
          <w:rFonts w:ascii="ITCOfficinaSans LT Book" w:hAnsi="ITCOfficinaSans LT Book"/>
        </w:rPr>
        <w:t>t</w:t>
      </w:r>
      <w:r w:rsidR="00EA7931">
        <w:rPr>
          <w:rFonts w:ascii="ITCOfficinaSans LT Book" w:hAnsi="ITCOfficinaSans LT Book"/>
        </w:rPr>
        <w:t xml:space="preserve"> über einen Zeitraum von mehreren Semestern</w:t>
      </w:r>
      <w:r w:rsidR="001A0CBC" w:rsidRPr="001A0CBC">
        <w:rPr>
          <w:rFonts w:ascii="ITCOfficinaSans LT Book" w:hAnsi="ITCOfficinaSans LT Book"/>
        </w:rPr>
        <w:t xml:space="preserve"> durch die Hochschule bestellt. </w:t>
      </w:r>
    </w:p>
    <w:p w:rsidR="00984E0B" w:rsidRDefault="00984E0B" w:rsidP="009D2A3F">
      <w:pPr>
        <w:ind w:left="709"/>
        <w:jc w:val="both"/>
        <w:rPr>
          <w:rFonts w:ascii="ITCOfficinaSans LT Book" w:hAnsi="ITCOfficinaSans LT Book"/>
        </w:rPr>
      </w:pPr>
    </w:p>
    <w:p w:rsidR="00984E0B" w:rsidRPr="00984E0B" w:rsidRDefault="00EA7931" w:rsidP="009D2A3F">
      <w:pPr>
        <w:pStyle w:val="Textkrper-Einzug2"/>
        <w:tabs>
          <w:tab w:val="left" w:pos="709"/>
        </w:tabs>
        <w:spacing w:after="0" w:line="240" w:lineRule="auto"/>
        <w:ind w:left="709" w:hanging="709"/>
        <w:jc w:val="both"/>
        <w:rPr>
          <w:rFonts w:ascii="ITCOfficinaSans LT Book" w:hAnsi="ITCOfficinaSans LT Book" w:cs="Arial"/>
        </w:rPr>
      </w:pPr>
      <w:r>
        <w:rPr>
          <w:rFonts w:ascii="ITCOfficinaSans LT Book" w:hAnsi="ITCOfficinaSans LT Book" w:cs="Arial"/>
        </w:rPr>
        <w:t>3.5</w:t>
      </w:r>
      <w:r w:rsidR="00BE489A">
        <w:rPr>
          <w:rFonts w:ascii="ITCOfficinaSans LT Book" w:hAnsi="ITCOfficinaSans LT Book" w:cs="Arial"/>
        </w:rPr>
        <w:tab/>
      </w:r>
      <w:r w:rsidR="00984E0B" w:rsidRPr="00984E0B">
        <w:rPr>
          <w:rFonts w:ascii="ITCOfficinaSans LT Book" w:hAnsi="ITCOfficinaSans LT Book" w:cs="Arial"/>
        </w:rPr>
        <w:t>Unter Berücksichtigung der nebentätigkeitsrechtlichen Bestimmungen darf bei Leh</w:t>
      </w:r>
      <w:r w:rsidR="00984E0B" w:rsidRPr="00984E0B">
        <w:rPr>
          <w:rFonts w:ascii="ITCOfficinaSans LT Book" w:hAnsi="ITCOfficinaSans LT Book" w:cs="Arial"/>
        </w:rPr>
        <w:t>r</w:t>
      </w:r>
      <w:r w:rsidR="00984E0B" w:rsidRPr="00984E0B">
        <w:rPr>
          <w:rFonts w:ascii="ITCOfficinaSans LT Book" w:hAnsi="ITCOfficinaSans LT Book" w:cs="Arial"/>
        </w:rPr>
        <w:t>aufträgen und zusätzlich ausgeübter sonstiger Nebentätigkeit der Gesamtumfang der ausgeübten (Neben-)Tätigkeit ein Fünftel der jeweiligen Arbeitszeit nicht überschre</w:t>
      </w:r>
      <w:r w:rsidR="00984E0B" w:rsidRPr="00984E0B">
        <w:rPr>
          <w:rFonts w:ascii="ITCOfficinaSans LT Book" w:hAnsi="ITCOfficinaSans LT Book" w:cs="Arial"/>
        </w:rPr>
        <w:t>i</w:t>
      </w:r>
      <w:r w:rsidR="00984E0B" w:rsidRPr="00984E0B">
        <w:rPr>
          <w:rFonts w:ascii="ITCOfficinaSans LT Book" w:hAnsi="ITCOfficinaSans LT Book" w:cs="Arial"/>
        </w:rPr>
        <w:t>ten.</w:t>
      </w:r>
    </w:p>
    <w:p w:rsidR="001A0CBC" w:rsidRPr="001A0CBC" w:rsidRDefault="001A0CBC" w:rsidP="009D2A3F">
      <w:pPr>
        <w:tabs>
          <w:tab w:val="left" w:pos="540"/>
        </w:tabs>
        <w:ind w:left="539" w:hanging="539"/>
        <w:jc w:val="both"/>
        <w:rPr>
          <w:rFonts w:ascii="ITCOfficinaSans LT Book" w:hAnsi="ITCOfficinaSans LT Book" w:cs="Arial"/>
        </w:rPr>
      </w:pPr>
    </w:p>
    <w:p w:rsidR="009D2A3F" w:rsidRDefault="00EA7931" w:rsidP="009D2A3F">
      <w:pPr>
        <w:pStyle w:val="Textkrper-Einzug2"/>
        <w:tabs>
          <w:tab w:val="left" w:pos="709"/>
        </w:tabs>
        <w:spacing w:after="0" w:line="240" w:lineRule="auto"/>
        <w:ind w:left="709" w:hanging="709"/>
        <w:jc w:val="both"/>
        <w:rPr>
          <w:rFonts w:ascii="ITCOfficinaSans LT Book" w:hAnsi="ITCOfficinaSans LT Book" w:cs="Arial"/>
        </w:rPr>
      </w:pPr>
      <w:r>
        <w:rPr>
          <w:rFonts w:ascii="ITCOfficinaSans LT Book" w:hAnsi="ITCOfficinaSans LT Book" w:cs="Arial"/>
        </w:rPr>
        <w:t>3.6</w:t>
      </w:r>
      <w:r w:rsidR="00BE489A">
        <w:rPr>
          <w:rFonts w:ascii="ITCOfficinaSans LT Book" w:hAnsi="ITCOfficinaSans LT Book" w:cs="Arial"/>
        </w:rPr>
        <w:tab/>
      </w:r>
      <w:r w:rsidR="00B43EE6" w:rsidRPr="00B43EE6">
        <w:rPr>
          <w:rFonts w:ascii="ITCOfficinaSans LT Book" w:hAnsi="ITCOfficinaSans LT Book" w:cs="Arial"/>
        </w:rPr>
        <w:t>Der Widerruf eines Lehrauftrags bedarf der Schriftform und ist zu begründen</w:t>
      </w:r>
      <w:r w:rsidR="00B43EE6">
        <w:rPr>
          <w:rFonts w:ascii="ITCOfficinaSans LT Book" w:hAnsi="ITCOfficinaSans LT Book" w:cs="Arial"/>
        </w:rPr>
        <w:t>.</w:t>
      </w:r>
    </w:p>
    <w:p w:rsidR="009D2A3F" w:rsidRDefault="009D2A3F">
      <w:pPr>
        <w:rPr>
          <w:rFonts w:ascii="ITCOfficinaSans LT Book" w:hAnsi="ITCOfficinaSans LT Book" w:cs="Arial"/>
        </w:rPr>
      </w:pPr>
      <w:r>
        <w:rPr>
          <w:rFonts w:ascii="ITCOfficinaSans LT Book" w:hAnsi="ITCOfficinaSans LT Book" w:cs="Arial"/>
        </w:rPr>
        <w:br w:type="page"/>
      </w:r>
    </w:p>
    <w:p w:rsidR="001A0CBC" w:rsidRPr="001A0CBC" w:rsidRDefault="00352754" w:rsidP="001A0CBC">
      <w:pPr>
        <w:tabs>
          <w:tab w:val="left" w:pos="540"/>
        </w:tabs>
        <w:ind w:left="540" w:hanging="540"/>
        <w:jc w:val="center"/>
        <w:rPr>
          <w:rFonts w:ascii="ITCOfficinaSans LT Book" w:hAnsi="ITCOfficinaSans LT Book" w:cs="Arial"/>
          <w:b/>
          <w:bCs/>
        </w:rPr>
      </w:pPr>
      <w:r>
        <w:rPr>
          <w:rFonts w:ascii="ITCOfficinaSans LT Book" w:hAnsi="ITCOfficinaSans LT Book" w:cs="Arial"/>
          <w:b/>
          <w:bCs/>
        </w:rPr>
        <w:lastRenderedPageBreak/>
        <w:t>4.</w:t>
      </w:r>
    </w:p>
    <w:p w:rsidR="001A0CBC" w:rsidRPr="001A0CBC" w:rsidRDefault="001A0CBC" w:rsidP="001A0CBC">
      <w:pPr>
        <w:tabs>
          <w:tab w:val="left" w:pos="540"/>
        </w:tabs>
        <w:ind w:left="540" w:hanging="540"/>
        <w:jc w:val="center"/>
        <w:rPr>
          <w:rFonts w:ascii="ITCOfficinaSans LT Book" w:hAnsi="ITCOfficinaSans LT Book" w:cs="Arial"/>
          <w:b/>
          <w:bCs/>
        </w:rPr>
      </w:pPr>
      <w:r w:rsidRPr="001A0CBC">
        <w:rPr>
          <w:rFonts w:ascii="ITCOfficinaSans LT Book" w:hAnsi="ITCOfficinaSans LT Book" w:cs="Arial"/>
          <w:b/>
          <w:bCs/>
        </w:rPr>
        <w:t>Lehrauftragsvergütung, Mehraufwendungen</w:t>
      </w:r>
    </w:p>
    <w:p w:rsidR="001A0CBC" w:rsidRPr="001A0CBC" w:rsidRDefault="001A0CBC" w:rsidP="001A0CBC">
      <w:pPr>
        <w:tabs>
          <w:tab w:val="left" w:pos="540"/>
        </w:tabs>
        <w:ind w:left="539" w:hanging="539"/>
        <w:jc w:val="center"/>
        <w:rPr>
          <w:rFonts w:ascii="ITCOfficinaSans LT Book" w:hAnsi="ITCOfficinaSans LT Book" w:cs="Arial"/>
          <w:b/>
          <w:bCs/>
        </w:rPr>
      </w:pPr>
    </w:p>
    <w:p w:rsidR="001A0CBC" w:rsidRPr="001A0CBC" w:rsidRDefault="001A0CBC" w:rsidP="001A0CBC">
      <w:pPr>
        <w:tabs>
          <w:tab w:val="left" w:pos="540"/>
        </w:tabs>
        <w:ind w:left="540" w:hanging="540"/>
        <w:rPr>
          <w:rFonts w:ascii="ITCOfficinaSans LT Book" w:hAnsi="ITCOfficinaSans LT Book" w:cs="Arial"/>
        </w:rPr>
      </w:pPr>
    </w:p>
    <w:p w:rsidR="001A0CBC" w:rsidRPr="001A0CBC" w:rsidRDefault="00BE489A" w:rsidP="009D2A3F">
      <w:pPr>
        <w:pStyle w:val="Textkrper-Einzug2"/>
        <w:tabs>
          <w:tab w:val="left" w:pos="709"/>
        </w:tabs>
        <w:spacing w:after="0" w:line="240" w:lineRule="auto"/>
        <w:ind w:left="709" w:hanging="709"/>
        <w:jc w:val="both"/>
        <w:rPr>
          <w:rFonts w:ascii="ITCOfficinaSans LT Book" w:hAnsi="ITCOfficinaSans LT Book"/>
        </w:rPr>
      </w:pPr>
      <w:r>
        <w:rPr>
          <w:rFonts w:ascii="ITCOfficinaSans LT Book" w:hAnsi="ITCOfficinaSans LT Book"/>
        </w:rPr>
        <w:t>4.</w:t>
      </w:r>
      <w:r w:rsidRPr="00BE489A">
        <w:rPr>
          <w:rFonts w:ascii="ITCOfficinaSans LT Book" w:hAnsi="ITCOfficinaSans LT Book" w:cs="Arial"/>
        </w:rPr>
        <w:t>1</w:t>
      </w:r>
      <w:r>
        <w:rPr>
          <w:rFonts w:ascii="ITCOfficinaSans LT Book" w:hAnsi="ITCOfficinaSans LT Book" w:cs="Arial"/>
        </w:rPr>
        <w:tab/>
      </w:r>
      <w:r w:rsidR="001A0CBC" w:rsidRPr="00BE489A">
        <w:rPr>
          <w:rFonts w:ascii="ITCOfficinaSans LT Book" w:hAnsi="ITCOfficinaSans LT Book" w:cs="Arial"/>
        </w:rPr>
        <w:t>Lehraufträge</w:t>
      </w:r>
      <w:r w:rsidR="001A0CBC" w:rsidRPr="001A0CBC">
        <w:rPr>
          <w:rFonts w:ascii="ITCOfficinaSans LT Book" w:hAnsi="ITCOfficinaSans LT Book"/>
        </w:rPr>
        <w:t xml:space="preserve"> können vergütet werden. Insbesondere entfällt eine Vergütung, wenn der Lehrauftrag einem Angehörigen des öffentlichen Dienstes im Hauptamt oder in der Weise übertragen wird, dass seine Dienstaufgaben im Hauptamt entsprechend vermindert werden. </w:t>
      </w:r>
    </w:p>
    <w:p w:rsidR="001A0CBC" w:rsidRPr="001A0CBC" w:rsidRDefault="001A0CBC" w:rsidP="009D2A3F">
      <w:pPr>
        <w:tabs>
          <w:tab w:val="left" w:pos="540"/>
        </w:tabs>
        <w:ind w:left="540" w:hanging="540"/>
        <w:jc w:val="both"/>
        <w:rPr>
          <w:rFonts w:ascii="ITCOfficinaSans LT Book" w:hAnsi="ITCOfficinaSans LT Book" w:cs="Arial"/>
        </w:rPr>
      </w:pPr>
    </w:p>
    <w:p w:rsidR="001A0CBC" w:rsidRPr="001A0CBC" w:rsidRDefault="00BE489A" w:rsidP="009D2A3F">
      <w:pPr>
        <w:pStyle w:val="Textkrper-Einzug2"/>
        <w:tabs>
          <w:tab w:val="left" w:pos="709"/>
        </w:tabs>
        <w:spacing w:after="0" w:line="240" w:lineRule="auto"/>
        <w:ind w:left="709" w:hanging="709"/>
        <w:jc w:val="both"/>
        <w:rPr>
          <w:rFonts w:ascii="ITCOfficinaSans LT Book" w:hAnsi="ITCOfficinaSans LT Book"/>
        </w:rPr>
      </w:pPr>
      <w:r>
        <w:rPr>
          <w:rFonts w:ascii="ITCOfficinaSans LT Book" w:hAnsi="ITCOfficinaSans LT Book"/>
        </w:rPr>
        <w:t>4.</w:t>
      </w:r>
      <w:r w:rsidRPr="00BE489A">
        <w:rPr>
          <w:rFonts w:ascii="ITCOfficinaSans LT Book" w:hAnsi="ITCOfficinaSans LT Book" w:cs="Arial"/>
        </w:rPr>
        <w:t>2</w:t>
      </w:r>
      <w:r>
        <w:rPr>
          <w:rFonts w:ascii="ITCOfficinaSans LT Book" w:hAnsi="ITCOfficinaSans LT Book" w:cs="Arial"/>
        </w:rPr>
        <w:tab/>
      </w:r>
      <w:r w:rsidR="001A0CBC" w:rsidRPr="00BE489A">
        <w:rPr>
          <w:rFonts w:ascii="ITCOfficinaSans LT Book" w:hAnsi="ITCOfficinaSans LT Book" w:cs="Arial"/>
        </w:rPr>
        <w:t>Die</w:t>
      </w:r>
      <w:r w:rsidR="001A0CBC" w:rsidRPr="001A0CBC">
        <w:rPr>
          <w:rFonts w:ascii="ITCOfficinaSans LT Book" w:hAnsi="ITCOfficinaSans LT Book"/>
        </w:rPr>
        <w:t xml:space="preserve"> Höhe der Lehrvergütung ist jeweils unter angemessener Berücksichtigung der Umstände des Einzelfalles, insbesondere auch </w:t>
      </w:r>
      <w:proofErr w:type="gramStart"/>
      <w:r w:rsidR="001A0CBC" w:rsidRPr="001A0CBC">
        <w:rPr>
          <w:rFonts w:ascii="ITCOfficinaSans LT Book" w:hAnsi="ITCOfficinaSans LT Book"/>
        </w:rPr>
        <w:t>der</w:t>
      </w:r>
      <w:proofErr w:type="gramEnd"/>
      <w:r w:rsidR="001A0CBC" w:rsidRPr="001A0CBC">
        <w:rPr>
          <w:rFonts w:ascii="ITCOfficinaSans LT Book" w:hAnsi="ITCOfficinaSans LT Book"/>
        </w:rPr>
        <w:t xml:space="preserve"> Bedeutung der vorgesehenen Leh</w:t>
      </w:r>
      <w:r w:rsidR="001A0CBC" w:rsidRPr="001A0CBC">
        <w:rPr>
          <w:rFonts w:ascii="ITCOfficinaSans LT Book" w:hAnsi="ITCOfficinaSans LT Book"/>
        </w:rPr>
        <w:t>r</w:t>
      </w:r>
      <w:r w:rsidR="001A0CBC" w:rsidRPr="001A0CBC">
        <w:rPr>
          <w:rFonts w:ascii="ITCOfficinaSans LT Book" w:hAnsi="ITCOfficinaSans LT Book"/>
        </w:rPr>
        <w:t>veranstaltung</w:t>
      </w:r>
      <w:r w:rsidR="00807872">
        <w:rPr>
          <w:rFonts w:ascii="ITCOfficinaSans LT Book" w:hAnsi="ITCOfficinaSans LT Book"/>
        </w:rPr>
        <w:t>, der Prüfungstätigkeit</w:t>
      </w:r>
      <w:r w:rsidR="001A0CBC" w:rsidRPr="001A0CBC">
        <w:rPr>
          <w:rFonts w:ascii="ITCOfficinaSans LT Book" w:hAnsi="ITCOfficinaSans LT Book"/>
        </w:rPr>
        <w:t xml:space="preserve"> und der damit verbundenen Belastung festz</w:t>
      </w:r>
      <w:r w:rsidR="001A0CBC" w:rsidRPr="001A0CBC">
        <w:rPr>
          <w:rFonts w:ascii="ITCOfficinaSans LT Book" w:hAnsi="ITCOfficinaSans LT Book"/>
        </w:rPr>
        <w:t>u</w:t>
      </w:r>
      <w:r w:rsidR="001A0CBC" w:rsidRPr="001A0CBC">
        <w:rPr>
          <w:rFonts w:ascii="ITCOfficinaSans LT Book" w:hAnsi="ITCOfficinaSans LT Book"/>
        </w:rPr>
        <w:t>setzen. Dabei sind die nachfolgend festgelegten Sätze für Lehrauftragsvergütungen zu beachten.</w:t>
      </w:r>
    </w:p>
    <w:p w:rsidR="001A0CBC" w:rsidRPr="001A0CBC" w:rsidRDefault="001A0CBC" w:rsidP="009D2A3F">
      <w:pPr>
        <w:tabs>
          <w:tab w:val="left" w:pos="540"/>
        </w:tabs>
        <w:ind w:left="540" w:hanging="540"/>
        <w:jc w:val="both"/>
        <w:rPr>
          <w:rFonts w:ascii="ITCOfficinaSans LT Book" w:hAnsi="ITCOfficinaSans LT Book" w:cs="Arial"/>
        </w:rPr>
      </w:pPr>
    </w:p>
    <w:p w:rsidR="001A0CBC" w:rsidRPr="001A0CBC" w:rsidRDefault="00BE489A" w:rsidP="009D2A3F">
      <w:pPr>
        <w:pStyle w:val="Textkrper-Einzug2"/>
        <w:tabs>
          <w:tab w:val="left" w:pos="709"/>
        </w:tabs>
        <w:spacing w:after="0" w:line="240" w:lineRule="auto"/>
        <w:ind w:left="709" w:hanging="709"/>
        <w:jc w:val="both"/>
        <w:rPr>
          <w:rFonts w:ascii="ITCOfficinaSans LT Book" w:hAnsi="ITCOfficinaSans LT Book" w:cs="Arial"/>
        </w:rPr>
      </w:pPr>
      <w:r>
        <w:rPr>
          <w:rFonts w:ascii="ITCOfficinaSans LT Book" w:hAnsi="ITCOfficinaSans LT Book" w:cs="Arial"/>
        </w:rPr>
        <w:t>4.3</w:t>
      </w:r>
      <w:r>
        <w:rPr>
          <w:rFonts w:ascii="ITCOfficinaSans LT Book" w:hAnsi="ITCOfficinaSans LT Book" w:cs="Arial"/>
        </w:rPr>
        <w:tab/>
      </w:r>
      <w:r w:rsidR="001A0CBC" w:rsidRPr="001A0CBC">
        <w:rPr>
          <w:rFonts w:ascii="ITCOfficinaSans LT Book" w:hAnsi="ITCOfficinaSans LT Book" w:cs="Arial"/>
        </w:rPr>
        <w:t>Die Lehrauftragsvergütung beträgt je tatsächlich geleistete Veranstaltungsstunde (45 Minuten)</w:t>
      </w:r>
    </w:p>
    <w:p w:rsidR="001A0CBC" w:rsidRPr="001A0CBC" w:rsidRDefault="001A0CBC" w:rsidP="009D2A3F">
      <w:pPr>
        <w:ind w:left="540"/>
        <w:jc w:val="both"/>
        <w:rPr>
          <w:rFonts w:ascii="ITCOfficinaSans LT Book" w:hAnsi="ITCOfficinaSans LT Book" w:cs="Arial"/>
        </w:rPr>
      </w:pPr>
    </w:p>
    <w:p w:rsidR="001A0CBC" w:rsidRDefault="001A0CBC" w:rsidP="009D2A3F">
      <w:pPr>
        <w:spacing w:after="60"/>
        <w:ind w:left="1418" w:hanging="713"/>
        <w:jc w:val="both"/>
        <w:rPr>
          <w:rFonts w:ascii="ITCOfficinaSans LT Book" w:hAnsi="ITCOfficinaSans LT Book"/>
          <w:iCs/>
        </w:rPr>
      </w:pPr>
      <w:r w:rsidRPr="001A0CBC">
        <w:rPr>
          <w:rFonts w:ascii="ITCOfficinaSans LT Book" w:hAnsi="ITCOfficinaSans LT Book"/>
          <w:iCs/>
        </w:rPr>
        <w:t>a</w:t>
      </w:r>
      <w:r w:rsidRPr="001A0CBC">
        <w:rPr>
          <w:rFonts w:ascii="ITCOfficinaSans LT Book" w:hAnsi="ITCOfficinaSans LT Book"/>
          <w:i/>
          <w:iCs/>
        </w:rPr>
        <w:t>)</w:t>
      </w:r>
      <w:r w:rsidRPr="001A0CBC">
        <w:rPr>
          <w:rFonts w:ascii="ITCOfficinaSans LT Book" w:hAnsi="ITCOfficinaSans LT Book"/>
          <w:i/>
          <w:iCs/>
        </w:rPr>
        <w:tab/>
      </w:r>
      <w:r w:rsidRPr="001A0CBC">
        <w:rPr>
          <w:rFonts w:ascii="ITCOfficinaSans LT Book" w:hAnsi="ITCOfficinaSans LT Book"/>
          <w:iCs/>
        </w:rPr>
        <w:t xml:space="preserve">für </w:t>
      </w:r>
      <w:r w:rsidRPr="00CE14AE">
        <w:rPr>
          <w:rFonts w:ascii="ITCOfficinaSans LT Book" w:hAnsi="ITCOfficinaSans LT Book" w:cs="Arial"/>
        </w:rPr>
        <w:t>Lehrbeauftragte</w:t>
      </w:r>
      <w:r w:rsidRPr="001A0CBC">
        <w:rPr>
          <w:rFonts w:ascii="ITCOfficinaSans LT Book" w:hAnsi="ITCOfficinaSans LT Book"/>
          <w:iCs/>
        </w:rPr>
        <w:t xml:space="preserve"> mit den Aufgaben einer L</w:t>
      </w:r>
      <w:r w:rsidR="002E4277">
        <w:rPr>
          <w:rFonts w:ascii="ITCOfficinaSans LT Book" w:hAnsi="ITCOfficinaSans LT Book"/>
          <w:iCs/>
        </w:rPr>
        <w:t>ehrkraft für besondere Aufg</w:t>
      </w:r>
      <w:r w:rsidR="002E4277">
        <w:rPr>
          <w:rFonts w:ascii="ITCOfficinaSans LT Book" w:hAnsi="ITCOfficinaSans LT Book"/>
          <w:iCs/>
        </w:rPr>
        <w:t>a</w:t>
      </w:r>
      <w:r w:rsidR="002E4277">
        <w:rPr>
          <w:rFonts w:ascii="ITCOfficinaSans LT Book" w:hAnsi="ITCOfficinaSans LT Book"/>
          <w:iCs/>
        </w:rPr>
        <w:t>ben</w:t>
      </w:r>
      <w:r w:rsidR="001A0E3D">
        <w:rPr>
          <w:rFonts w:ascii="ITCOfficinaSans LT Book" w:hAnsi="ITCOfficinaSans LT Book"/>
          <w:iCs/>
        </w:rPr>
        <w:t>:</w:t>
      </w:r>
      <w:r w:rsidR="00DF558F">
        <w:rPr>
          <w:rFonts w:ascii="ITCOfficinaSans LT Book" w:hAnsi="ITCOfficinaSans LT Book"/>
          <w:iCs/>
        </w:rPr>
        <w:t xml:space="preserve"> </w:t>
      </w:r>
      <w:r w:rsidRPr="001A0CBC">
        <w:rPr>
          <w:rFonts w:ascii="ITCOfficinaSans LT Book" w:hAnsi="ITCOfficinaSans LT Book"/>
          <w:iCs/>
        </w:rPr>
        <w:t>18,00 bis 30,00 EU</w:t>
      </w:r>
      <w:r>
        <w:rPr>
          <w:rFonts w:ascii="ITCOfficinaSans LT Book" w:hAnsi="ITCOfficinaSans LT Book"/>
          <w:iCs/>
        </w:rPr>
        <w:t>R</w:t>
      </w:r>
    </w:p>
    <w:p w:rsidR="003E6DF7" w:rsidRPr="001A0CBC" w:rsidRDefault="003E6DF7" w:rsidP="009D2A3F">
      <w:pPr>
        <w:spacing w:after="60"/>
        <w:jc w:val="both"/>
        <w:rPr>
          <w:rFonts w:ascii="ITCOfficinaSans LT Book" w:hAnsi="ITCOfficinaSans LT Book"/>
          <w:i/>
          <w:iCs/>
        </w:rPr>
      </w:pPr>
    </w:p>
    <w:p w:rsidR="00CE14AE" w:rsidRDefault="001A0CBC" w:rsidP="009D2A3F">
      <w:pPr>
        <w:spacing w:after="60"/>
        <w:ind w:left="1410" w:hanging="705"/>
        <w:jc w:val="both"/>
        <w:rPr>
          <w:rFonts w:ascii="ITCOfficinaSans LT Book" w:hAnsi="ITCOfficinaSans LT Book" w:cs="Arial"/>
        </w:rPr>
      </w:pPr>
      <w:r w:rsidRPr="001A0CBC">
        <w:rPr>
          <w:rFonts w:ascii="ITCOfficinaSans LT Book" w:hAnsi="ITCOfficinaSans LT Book" w:cs="Arial"/>
        </w:rPr>
        <w:t>b)</w:t>
      </w:r>
      <w:r w:rsidRPr="001A0CBC">
        <w:rPr>
          <w:rFonts w:ascii="ITCOfficinaSans LT Book" w:hAnsi="ITCOfficinaSans LT Book" w:cs="Arial"/>
        </w:rPr>
        <w:tab/>
        <w:t>für Lehrbeauftragte mit den Aufgaben einer Lehrkraft für besondere Aufgaben, die ein Studium an einer wissenschaftlichen oder künstlerischen Hochschule abgeschlossen haben oder</w:t>
      </w:r>
      <w:r w:rsidR="002E4277">
        <w:rPr>
          <w:rFonts w:ascii="ITCOfficinaSans LT Book" w:hAnsi="ITCOfficinaSans LT Book" w:cs="Arial"/>
        </w:rPr>
        <w:t xml:space="preserve"> entsprechend qualifiziert sind</w:t>
      </w:r>
      <w:r w:rsidR="001A0E3D">
        <w:rPr>
          <w:rFonts w:ascii="ITCOfficinaSans LT Book" w:hAnsi="ITCOfficinaSans LT Book" w:cs="Arial"/>
        </w:rPr>
        <w:t>:</w:t>
      </w:r>
      <w:r w:rsidR="00DF558F">
        <w:rPr>
          <w:rFonts w:ascii="ITCOfficinaSans LT Book" w:hAnsi="ITCOfficinaSans LT Book" w:cs="Arial"/>
        </w:rPr>
        <w:t xml:space="preserve"> </w:t>
      </w:r>
    </w:p>
    <w:p w:rsidR="001A0CBC" w:rsidRDefault="001A0CBC" w:rsidP="009D2A3F">
      <w:pPr>
        <w:spacing w:after="60"/>
        <w:ind w:left="1410" w:firstLine="8"/>
        <w:jc w:val="both"/>
        <w:rPr>
          <w:rFonts w:ascii="ITCOfficinaSans LT Book" w:hAnsi="ITCOfficinaSans LT Book" w:cs="Arial"/>
        </w:rPr>
      </w:pPr>
      <w:r w:rsidRPr="001A0CBC">
        <w:rPr>
          <w:rFonts w:ascii="ITCOfficinaSans LT Book" w:hAnsi="ITCOfficinaSans LT Book" w:cs="Arial"/>
        </w:rPr>
        <w:t>24,00 bis 40,00 EUR</w:t>
      </w:r>
    </w:p>
    <w:p w:rsidR="002E4277" w:rsidRPr="001A0CBC" w:rsidRDefault="002E4277" w:rsidP="009D2A3F">
      <w:pPr>
        <w:spacing w:after="60"/>
        <w:ind w:left="1410" w:hanging="705"/>
        <w:jc w:val="both"/>
        <w:rPr>
          <w:rFonts w:ascii="ITCOfficinaSans LT Book" w:hAnsi="ITCOfficinaSans LT Book" w:cs="Arial"/>
        </w:rPr>
      </w:pPr>
    </w:p>
    <w:p w:rsidR="00CE14AE" w:rsidRDefault="001A0CBC" w:rsidP="009D2A3F">
      <w:pPr>
        <w:spacing w:after="60"/>
        <w:ind w:left="1410" w:hanging="705"/>
        <w:jc w:val="both"/>
        <w:rPr>
          <w:rFonts w:ascii="ITCOfficinaSans LT Book" w:hAnsi="ITCOfficinaSans LT Book" w:cs="Arial"/>
        </w:rPr>
      </w:pPr>
      <w:r w:rsidRPr="001A0CBC">
        <w:rPr>
          <w:rFonts w:ascii="ITCOfficinaSans LT Book" w:hAnsi="ITCOfficinaSans LT Book" w:cs="Arial"/>
        </w:rPr>
        <w:t>c)</w:t>
      </w:r>
      <w:r w:rsidRPr="001A0CBC">
        <w:rPr>
          <w:rFonts w:ascii="ITCOfficinaSans LT Book" w:hAnsi="ITCOfficinaSans LT Book" w:cs="Arial"/>
        </w:rPr>
        <w:tab/>
        <w:t>für andere Lehrbeauftragte, die ein Studium an einer wissenschaftlichen oder künstlerischen Hochschule abgeschlossen haben und Lehraufgaben wie Pr</w:t>
      </w:r>
      <w:r w:rsidRPr="001A0CBC">
        <w:rPr>
          <w:rFonts w:ascii="ITCOfficinaSans LT Book" w:hAnsi="ITCOfficinaSans LT Book" w:cs="Arial"/>
        </w:rPr>
        <w:t>o</w:t>
      </w:r>
      <w:r w:rsidRPr="001A0CBC">
        <w:rPr>
          <w:rFonts w:ascii="ITCOfficinaSans LT Book" w:hAnsi="ITCOfficinaSans LT Book" w:cs="Arial"/>
        </w:rPr>
        <w:t>fessorin</w:t>
      </w:r>
      <w:r w:rsidR="00CE14AE">
        <w:rPr>
          <w:rFonts w:ascii="ITCOfficinaSans LT Book" w:hAnsi="ITCOfficinaSans LT Book" w:cs="Arial"/>
        </w:rPr>
        <w:t>nen oder Professoren wahrnehmen</w:t>
      </w:r>
      <w:r w:rsidR="001A0E3D">
        <w:rPr>
          <w:rFonts w:ascii="ITCOfficinaSans LT Book" w:hAnsi="ITCOfficinaSans LT Book" w:cs="Arial"/>
        </w:rPr>
        <w:t>:</w:t>
      </w:r>
    </w:p>
    <w:p w:rsidR="001A0CBC" w:rsidRDefault="001A0CBC" w:rsidP="009D2A3F">
      <w:pPr>
        <w:spacing w:after="60"/>
        <w:ind w:left="1410" w:firstLine="8"/>
        <w:jc w:val="both"/>
        <w:rPr>
          <w:rFonts w:ascii="ITCOfficinaSans LT Book" w:hAnsi="ITCOfficinaSans LT Book"/>
          <w:iCs/>
        </w:rPr>
      </w:pPr>
      <w:r w:rsidRPr="001A0CBC">
        <w:rPr>
          <w:rFonts w:ascii="ITCOfficinaSans LT Book" w:hAnsi="ITCOfficinaSans LT Book" w:cs="Arial"/>
        </w:rPr>
        <w:t xml:space="preserve">40,00 bis 60,00 </w:t>
      </w:r>
      <w:r w:rsidRPr="001A0CBC">
        <w:rPr>
          <w:rFonts w:ascii="ITCOfficinaSans LT Book" w:hAnsi="ITCOfficinaSans LT Book"/>
          <w:iCs/>
        </w:rPr>
        <w:t>EUR</w:t>
      </w:r>
    </w:p>
    <w:p w:rsidR="002E4277" w:rsidRPr="001A0CBC" w:rsidRDefault="002E4277" w:rsidP="009D2A3F">
      <w:pPr>
        <w:spacing w:after="60"/>
        <w:ind w:left="1410" w:hanging="705"/>
        <w:jc w:val="both"/>
        <w:rPr>
          <w:rFonts w:ascii="ITCOfficinaSans LT Book" w:hAnsi="ITCOfficinaSans LT Book"/>
          <w:iCs/>
        </w:rPr>
      </w:pPr>
    </w:p>
    <w:p w:rsidR="00CE14AE" w:rsidRDefault="00DF558F" w:rsidP="009D2A3F">
      <w:pPr>
        <w:spacing w:after="60"/>
        <w:ind w:left="1410" w:hanging="705"/>
        <w:jc w:val="both"/>
        <w:rPr>
          <w:rFonts w:ascii="ITCOfficinaSans LT Book" w:hAnsi="ITCOfficinaSans LT Book" w:cs="Arial"/>
        </w:rPr>
      </w:pPr>
      <w:r>
        <w:rPr>
          <w:rFonts w:ascii="ITCOfficinaSans LT Book" w:hAnsi="ITCOfficinaSans LT Book" w:cs="Arial"/>
        </w:rPr>
        <w:t>d</w:t>
      </w:r>
      <w:r w:rsidR="001A0CBC" w:rsidRPr="001A0CBC">
        <w:rPr>
          <w:rFonts w:ascii="ITCOfficinaSans LT Book" w:hAnsi="ITCOfficinaSans LT Book" w:cs="Arial"/>
        </w:rPr>
        <w:t>)</w:t>
      </w:r>
      <w:r w:rsidR="001A0CBC" w:rsidRPr="001A0CBC">
        <w:rPr>
          <w:rFonts w:ascii="ITCOfficinaSans LT Book" w:hAnsi="ITCOfficinaSans LT Book" w:cs="Arial"/>
        </w:rPr>
        <w:tab/>
        <w:t>für Lehrbeauftragte, deren Lehrveranstaltungen eine besondere Bedeutung haben oder mit einer beso</w:t>
      </w:r>
      <w:r w:rsidR="00CE14AE">
        <w:rPr>
          <w:rFonts w:ascii="ITCOfficinaSans LT Book" w:hAnsi="ITCOfficinaSans LT Book" w:cs="Arial"/>
        </w:rPr>
        <w:t>nderen Belastung verbunden sind</w:t>
      </w:r>
      <w:r w:rsidR="001A0E3D">
        <w:rPr>
          <w:rFonts w:ascii="ITCOfficinaSans LT Book" w:hAnsi="ITCOfficinaSans LT Book" w:cs="Arial"/>
        </w:rPr>
        <w:t>:</w:t>
      </w:r>
    </w:p>
    <w:p w:rsidR="001A0CBC" w:rsidRPr="001A0CBC" w:rsidRDefault="00CE14AE" w:rsidP="009D2A3F">
      <w:pPr>
        <w:spacing w:after="60"/>
        <w:ind w:left="1410" w:firstLine="8"/>
        <w:jc w:val="both"/>
        <w:rPr>
          <w:rFonts w:ascii="ITCOfficinaSans LT Book" w:hAnsi="ITCOfficinaSans LT Book" w:cs="Arial"/>
        </w:rPr>
      </w:pPr>
      <w:r>
        <w:rPr>
          <w:rFonts w:ascii="ITCOfficinaSans LT Book" w:hAnsi="ITCOfficinaSans LT Book" w:cs="Arial"/>
        </w:rPr>
        <w:t>58,00 bis 80,00 EUR</w:t>
      </w:r>
    </w:p>
    <w:p w:rsidR="001A0CBC" w:rsidRDefault="001A0CBC" w:rsidP="009D2A3F">
      <w:pPr>
        <w:tabs>
          <w:tab w:val="left" w:pos="540"/>
        </w:tabs>
        <w:ind w:left="540" w:hanging="540"/>
        <w:jc w:val="both"/>
        <w:rPr>
          <w:rFonts w:ascii="ITCOfficinaSans LT Book" w:hAnsi="ITCOfficinaSans LT Book" w:cs="Arial"/>
        </w:rPr>
      </w:pPr>
    </w:p>
    <w:p w:rsidR="001A0CBC" w:rsidRPr="001A0CBC" w:rsidRDefault="00BE489A" w:rsidP="009D2A3F">
      <w:pPr>
        <w:pStyle w:val="Textkrper-Einzug2"/>
        <w:tabs>
          <w:tab w:val="left" w:pos="709"/>
        </w:tabs>
        <w:spacing w:after="0" w:line="240" w:lineRule="auto"/>
        <w:ind w:left="709" w:hanging="709"/>
        <w:jc w:val="both"/>
        <w:rPr>
          <w:rFonts w:ascii="ITCOfficinaSans LT Book" w:hAnsi="ITCOfficinaSans LT Book" w:cs="Arial"/>
        </w:rPr>
      </w:pPr>
      <w:r>
        <w:rPr>
          <w:rFonts w:ascii="ITCOfficinaSans LT Book" w:hAnsi="ITCOfficinaSans LT Book"/>
        </w:rPr>
        <w:t>4.</w:t>
      </w:r>
      <w:r w:rsidRPr="00BE489A">
        <w:rPr>
          <w:rFonts w:ascii="ITCOfficinaSans LT Book" w:hAnsi="ITCOfficinaSans LT Book" w:cs="Arial"/>
        </w:rPr>
        <w:t>4</w:t>
      </w:r>
      <w:r>
        <w:rPr>
          <w:rFonts w:ascii="ITCOfficinaSans LT Book" w:hAnsi="ITCOfficinaSans LT Book" w:cs="Arial"/>
        </w:rPr>
        <w:tab/>
      </w:r>
      <w:r w:rsidR="001A0CBC" w:rsidRPr="00BE489A">
        <w:rPr>
          <w:rFonts w:ascii="ITCOfficinaSans LT Book" w:hAnsi="ITCOfficinaSans LT Book" w:cs="Arial"/>
        </w:rPr>
        <w:t>Neben</w:t>
      </w:r>
      <w:r w:rsidR="001A0CBC" w:rsidRPr="001A0CBC">
        <w:rPr>
          <w:rFonts w:ascii="ITCOfficinaSans LT Book" w:hAnsi="ITCOfficinaSans LT Book"/>
        </w:rPr>
        <w:t xml:space="preserve"> der Lehrauftragsvergütung werden in der Regel keine Mehraufwendungen er-setzt. In begründeten Fällen können auf Antrag die entstandenen notwendigen Mehraufwendungen in Anlehnung an das Landesreisekostengesetz N</w:t>
      </w:r>
      <w:r w:rsidR="005F266F">
        <w:rPr>
          <w:rFonts w:ascii="ITCOfficinaSans LT Book" w:hAnsi="ITCOfficinaSans LT Book"/>
        </w:rPr>
        <w:t>R</w:t>
      </w:r>
      <w:r w:rsidR="001A0CBC" w:rsidRPr="001A0CBC">
        <w:rPr>
          <w:rFonts w:ascii="ITCOfficinaSans LT Book" w:hAnsi="ITCOfficinaSans LT Book"/>
        </w:rPr>
        <w:t>W im Rahmen der ver</w:t>
      </w:r>
      <w:r w:rsidR="001A0CBC" w:rsidRPr="001A0CBC">
        <w:rPr>
          <w:rFonts w:ascii="ITCOfficinaSans LT Book" w:hAnsi="ITCOfficinaSans LT Book" w:cs="Arial"/>
        </w:rPr>
        <w:t>fügbaren Haushaltsmittel erstattet werden. Voraussetzung ist, dass die Leh</w:t>
      </w:r>
      <w:r w:rsidR="001A0CBC" w:rsidRPr="001A0CBC">
        <w:rPr>
          <w:rFonts w:ascii="ITCOfficinaSans LT Book" w:hAnsi="ITCOfficinaSans LT Book" w:cs="Arial"/>
        </w:rPr>
        <w:t>r</w:t>
      </w:r>
      <w:r w:rsidR="001A0CBC" w:rsidRPr="001A0CBC">
        <w:rPr>
          <w:rFonts w:ascii="ITCOfficinaSans LT Book" w:hAnsi="ITCOfficinaSans LT Book" w:cs="Arial"/>
        </w:rPr>
        <w:t xml:space="preserve">beauftragten ihren Dienst- oder Wohnort nicht am Hochschulort haben. </w:t>
      </w:r>
    </w:p>
    <w:p w:rsidR="001A0CBC" w:rsidRPr="001A0CBC" w:rsidRDefault="001A0CBC" w:rsidP="009D2A3F">
      <w:pPr>
        <w:ind w:left="540"/>
        <w:jc w:val="both"/>
        <w:rPr>
          <w:rFonts w:ascii="ITCOfficinaSans LT Book" w:hAnsi="ITCOfficinaSans LT Book" w:cs="Arial"/>
        </w:rPr>
      </w:pPr>
    </w:p>
    <w:p w:rsidR="001A0CBC" w:rsidRPr="001A0CBC" w:rsidRDefault="00BE489A" w:rsidP="009D2A3F">
      <w:pPr>
        <w:ind w:left="709" w:hanging="709"/>
        <w:jc w:val="both"/>
        <w:rPr>
          <w:rFonts w:ascii="ITCOfficinaSans LT Book" w:hAnsi="ITCOfficinaSans LT Book" w:cs="Arial"/>
          <w:strike/>
        </w:rPr>
      </w:pPr>
      <w:r>
        <w:rPr>
          <w:rFonts w:ascii="ITCOfficinaSans LT Book" w:hAnsi="ITCOfficinaSans LT Book" w:cs="Arial"/>
        </w:rPr>
        <w:t>4.5</w:t>
      </w:r>
      <w:r>
        <w:rPr>
          <w:rFonts w:ascii="ITCOfficinaSans LT Book" w:hAnsi="ITCOfficinaSans LT Book" w:cs="Arial"/>
        </w:rPr>
        <w:tab/>
      </w:r>
      <w:r w:rsidR="001A0CBC" w:rsidRPr="001A0CBC">
        <w:rPr>
          <w:rFonts w:ascii="ITCOfficinaSans LT Book" w:hAnsi="ITCOfficinaSans LT Book" w:cs="Arial"/>
        </w:rPr>
        <w:t xml:space="preserve">Die </w:t>
      </w:r>
      <w:r w:rsidR="001A0CBC" w:rsidRPr="00945D5E">
        <w:rPr>
          <w:rFonts w:ascii="ITCOfficinaSans LT Book" w:hAnsi="ITCOfficinaSans LT Book"/>
        </w:rPr>
        <w:t>Lehrbeauftragten</w:t>
      </w:r>
      <w:r w:rsidR="001A0CBC" w:rsidRPr="001A0CBC">
        <w:rPr>
          <w:rFonts w:ascii="ITCOfficinaSans LT Book" w:hAnsi="ITCOfficinaSans LT Book" w:cs="Arial"/>
        </w:rPr>
        <w:t xml:space="preserve"> sind verpflichtet, die schriftliche Abrechnung der Lehraufträge unmittelbar nach der letzten Veranstaltungsstunde bzw. Semesterende entsprechend den tatsächlich geleisteten Veranstaltungsstunden vorzulegen. Über den Umfang des Lehrauftrags hinaus geleistete Veranstaltungsstunden werden nicht erstattet.</w:t>
      </w:r>
    </w:p>
    <w:p w:rsidR="001A0CBC" w:rsidRPr="001A0CBC" w:rsidRDefault="001A0CBC" w:rsidP="001A0CBC">
      <w:pPr>
        <w:tabs>
          <w:tab w:val="left" w:pos="540"/>
        </w:tabs>
        <w:ind w:left="540" w:hanging="540"/>
        <w:jc w:val="both"/>
        <w:rPr>
          <w:rFonts w:ascii="ITCOfficinaSans LT Book" w:hAnsi="ITCOfficinaSans LT Book" w:cs="Arial"/>
        </w:rPr>
      </w:pPr>
    </w:p>
    <w:p w:rsidR="001A0CBC" w:rsidRPr="001A0CBC" w:rsidRDefault="001A0CBC" w:rsidP="001A0CBC">
      <w:pPr>
        <w:tabs>
          <w:tab w:val="left" w:pos="540"/>
        </w:tabs>
        <w:ind w:left="540" w:hanging="540"/>
        <w:rPr>
          <w:rFonts w:ascii="ITCOfficinaSans LT Book" w:hAnsi="ITCOfficinaSans LT Book" w:cs="Arial"/>
        </w:rPr>
      </w:pPr>
    </w:p>
    <w:p w:rsidR="001A0CBC" w:rsidRPr="001A0CBC" w:rsidRDefault="00352754" w:rsidP="009D2A3F">
      <w:pPr>
        <w:tabs>
          <w:tab w:val="left" w:pos="540"/>
        </w:tabs>
        <w:ind w:left="540" w:hanging="540"/>
        <w:jc w:val="center"/>
        <w:rPr>
          <w:rFonts w:ascii="ITCOfficinaSans LT Book" w:hAnsi="ITCOfficinaSans LT Book" w:cs="Arial"/>
          <w:b/>
          <w:bCs/>
        </w:rPr>
      </w:pPr>
      <w:r>
        <w:rPr>
          <w:rFonts w:ascii="ITCOfficinaSans LT Book" w:hAnsi="ITCOfficinaSans LT Book" w:cs="Arial"/>
          <w:b/>
          <w:bCs/>
        </w:rPr>
        <w:lastRenderedPageBreak/>
        <w:t>5.</w:t>
      </w:r>
    </w:p>
    <w:p w:rsidR="001A0CBC" w:rsidRPr="001A0CBC" w:rsidRDefault="001A0CBC" w:rsidP="009D2A3F">
      <w:pPr>
        <w:tabs>
          <w:tab w:val="left" w:pos="540"/>
        </w:tabs>
        <w:ind w:left="540" w:hanging="540"/>
        <w:jc w:val="center"/>
        <w:rPr>
          <w:rFonts w:ascii="ITCOfficinaSans LT Book" w:hAnsi="ITCOfficinaSans LT Book" w:cs="Arial"/>
          <w:b/>
          <w:bCs/>
        </w:rPr>
      </w:pPr>
      <w:r w:rsidRPr="001A0CBC">
        <w:rPr>
          <w:rFonts w:ascii="ITCOfficinaSans LT Book" w:hAnsi="ITCOfficinaSans LT Book" w:cs="Arial"/>
          <w:b/>
          <w:bCs/>
        </w:rPr>
        <w:t>In-Kraft-Treten</w:t>
      </w:r>
    </w:p>
    <w:p w:rsidR="001A0CBC" w:rsidRPr="001A0CBC" w:rsidRDefault="001A0CBC" w:rsidP="001A0CBC">
      <w:pPr>
        <w:tabs>
          <w:tab w:val="left" w:pos="540"/>
        </w:tabs>
        <w:ind w:left="539" w:hanging="539"/>
        <w:jc w:val="center"/>
        <w:rPr>
          <w:rFonts w:ascii="ITCOfficinaSans LT Book" w:hAnsi="ITCOfficinaSans LT Book" w:cs="Arial"/>
          <w:b/>
          <w:bCs/>
        </w:rPr>
      </w:pPr>
    </w:p>
    <w:p w:rsidR="00144956" w:rsidRDefault="00144956" w:rsidP="009D2A3F">
      <w:pPr>
        <w:ind w:left="709"/>
        <w:jc w:val="both"/>
        <w:rPr>
          <w:rFonts w:ascii="ITCOfficinaSans LT Book" w:hAnsi="ITCOfficinaSans LT Book" w:cs="ITCOfficinaSans LT Book"/>
        </w:rPr>
      </w:pPr>
      <w:r w:rsidRPr="00144956">
        <w:rPr>
          <w:rFonts w:ascii="ITCOfficinaSans LT Book" w:hAnsi="ITCOfficinaSans LT Book" w:cs="MECGM J+ Officina Sans LT"/>
          <w:color w:val="000000"/>
        </w:rPr>
        <w:t>Diese</w:t>
      </w:r>
      <w:r w:rsidRPr="00A46B82">
        <w:rPr>
          <w:rFonts w:ascii="ITCOfficinaSans LT Book" w:hAnsi="ITCOfficinaSans LT Book" w:cs="ITCOfficinaSans LT Book"/>
        </w:rPr>
        <w:t xml:space="preserve"> </w:t>
      </w:r>
      <w:r w:rsidRPr="001C0F1C">
        <w:rPr>
          <w:rFonts w:ascii="ITCOfficinaSans LT Book" w:hAnsi="ITCOfficinaSans LT Book" w:cs="MECGM J+ Officina Sans LT"/>
          <w:color w:val="000000"/>
        </w:rPr>
        <w:t>Richtlinie</w:t>
      </w:r>
      <w:r w:rsidRPr="00A46B82">
        <w:rPr>
          <w:rFonts w:ascii="ITCOfficinaSans LT Book" w:hAnsi="ITCOfficinaSans LT Book" w:cs="ITCOfficinaSans LT Book"/>
        </w:rPr>
        <w:t xml:space="preserve"> tritt am Tage nach ihrer Veröffentlichung in den Amtlichen Mitte</w:t>
      </w:r>
      <w:r w:rsidRPr="00A46B82">
        <w:rPr>
          <w:rFonts w:ascii="ITCOfficinaSans LT Book" w:hAnsi="ITCOfficinaSans LT Book" w:cs="ITCOfficinaSans LT Book"/>
        </w:rPr>
        <w:t>i</w:t>
      </w:r>
      <w:r w:rsidRPr="00A46B82">
        <w:rPr>
          <w:rFonts w:ascii="ITCOfficinaSans LT Book" w:hAnsi="ITCOfficinaSans LT Book" w:cs="ITCOfficinaSans LT Book"/>
        </w:rPr>
        <w:t>lungen der Deutschen Sporthochschule Köln in Kraft.</w:t>
      </w:r>
    </w:p>
    <w:p w:rsidR="00144956" w:rsidRDefault="00144956" w:rsidP="009D2A3F">
      <w:pPr>
        <w:ind w:left="709"/>
        <w:jc w:val="both"/>
        <w:rPr>
          <w:rFonts w:ascii="ITCOfficinaSans LT Book" w:hAnsi="ITCOfficinaSans LT Book"/>
        </w:rPr>
      </w:pPr>
    </w:p>
    <w:p w:rsidR="001A0CBC" w:rsidRPr="00D32D02" w:rsidRDefault="001A0CBC" w:rsidP="009D2A3F">
      <w:pPr>
        <w:ind w:left="709"/>
        <w:jc w:val="both"/>
        <w:rPr>
          <w:rFonts w:ascii="ITCOfficinaSans LT Book" w:hAnsi="ITCOfficinaSans LT Book" w:cs="MECGM J+ Officina Sans LT"/>
        </w:rPr>
      </w:pPr>
      <w:r w:rsidRPr="00945D5E">
        <w:rPr>
          <w:rFonts w:ascii="ITCOfficinaSans LT Book" w:hAnsi="ITCOfficinaSans LT Book"/>
        </w:rPr>
        <w:t>Ausgefertigt</w:t>
      </w:r>
      <w:r w:rsidRPr="001A0CBC">
        <w:rPr>
          <w:rFonts w:ascii="ITCOfficinaSans LT Book" w:hAnsi="ITCOfficinaSans LT Book" w:cs="MECGM J+ Officina Sans LT"/>
          <w:color w:val="000000"/>
        </w:rPr>
        <w:t xml:space="preserve"> aufgrund des Beschlusses </w:t>
      </w:r>
      <w:r w:rsidR="00D32D02">
        <w:rPr>
          <w:rFonts w:ascii="ITCOfficinaSans LT Book" w:hAnsi="ITCOfficinaSans LT Book" w:cs="MECGM J+ Officina Sans LT"/>
          <w:color w:val="000000"/>
        </w:rPr>
        <w:t>d</w:t>
      </w:r>
      <w:r w:rsidRPr="001A0CBC">
        <w:rPr>
          <w:rFonts w:ascii="ITCOfficinaSans LT Book" w:hAnsi="ITCOfficinaSans LT Book" w:cs="MECGM J+ Officina Sans LT"/>
          <w:color w:val="000000"/>
        </w:rPr>
        <w:t xml:space="preserve">es Rektorats vom </w:t>
      </w:r>
      <w:r w:rsidR="00CF1A2F">
        <w:rPr>
          <w:rFonts w:ascii="ITCOfficinaSans LT Book" w:hAnsi="ITCOfficinaSans LT Book" w:cs="MECGM J+ Officina Sans LT"/>
        </w:rPr>
        <w:t>01. August 2016</w:t>
      </w:r>
      <w:r w:rsidR="00D32D02" w:rsidRPr="00D32D02">
        <w:rPr>
          <w:rFonts w:ascii="ITCOfficinaSans LT Book" w:hAnsi="ITCOfficinaSans LT Book" w:cs="MECGM J+ Officina Sans LT"/>
        </w:rPr>
        <w:t>.</w:t>
      </w:r>
    </w:p>
    <w:p w:rsidR="001A0CBC" w:rsidRPr="001A0CBC" w:rsidRDefault="001A0CBC" w:rsidP="009D2A3F">
      <w:pPr>
        <w:tabs>
          <w:tab w:val="num" w:pos="540"/>
        </w:tabs>
        <w:ind w:left="709"/>
        <w:jc w:val="both"/>
        <w:rPr>
          <w:rFonts w:ascii="ITCOfficinaSans LT Book" w:hAnsi="ITCOfficinaSans LT Book" w:cs="MECGM J+ Officina Sans LT"/>
          <w:color w:val="000000"/>
        </w:rPr>
      </w:pPr>
      <w:r w:rsidRPr="001A0CBC">
        <w:rPr>
          <w:rFonts w:ascii="ITCOfficinaSans LT Book" w:hAnsi="ITCOfficinaSans LT Book" w:cs="MECGM J+ Officina Sans LT"/>
          <w:color w:val="000000"/>
        </w:rPr>
        <w:tab/>
        <w:t xml:space="preserve"> </w:t>
      </w:r>
    </w:p>
    <w:p w:rsidR="001A0CBC" w:rsidRPr="001A0CBC" w:rsidRDefault="001A0CBC" w:rsidP="009D2A3F">
      <w:pPr>
        <w:ind w:left="709"/>
        <w:jc w:val="both"/>
        <w:rPr>
          <w:rFonts w:ascii="ITCOfficinaSans LT Book" w:hAnsi="ITCOfficinaSans LT Book" w:cs="MECGM J+ Officina Sans LT"/>
          <w:color w:val="000000"/>
        </w:rPr>
      </w:pPr>
      <w:r w:rsidRPr="001A0CBC">
        <w:rPr>
          <w:rFonts w:ascii="ITCOfficinaSans LT Book" w:hAnsi="ITCOfficinaSans LT Book" w:cs="MECGM J+ Officina Sans LT"/>
          <w:color w:val="000000"/>
        </w:rPr>
        <w:t xml:space="preserve">Anlage 1 ausgefertigt aufgrund des Beschlusses des Rektorats vom </w:t>
      </w:r>
      <w:r w:rsidR="00CF1A2F" w:rsidRPr="00CF1A2F">
        <w:rPr>
          <w:rFonts w:ascii="ITCOfficinaSans LT Book" w:hAnsi="ITCOfficinaSans LT Book" w:cs="MECGM J+ Officina Sans LT"/>
          <w:color w:val="000000"/>
        </w:rPr>
        <w:t>01. August 2016</w:t>
      </w:r>
      <w:r w:rsidRPr="001A0CBC">
        <w:rPr>
          <w:rFonts w:ascii="ITCOfficinaSans LT Book" w:hAnsi="ITCOfficinaSans LT Book" w:cs="MECGM J+ Officina Sans LT"/>
          <w:color w:val="000000"/>
        </w:rPr>
        <w:t>.</w:t>
      </w:r>
    </w:p>
    <w:p w:rsidR="001A0CBC" w:rsidRPr="001A0CBC" w:rsidRDefault="001A0CBC" w:rsidP="009D2A3F">
      <w:pPr>
        <w:tabs>
          <w:tab w:val="num" w:pos="540"/>
        </w:tabs>
        <w:ind w:left="709"/>
        <w:jc w:val="both"/>
        <w:rPr>
          <w:rFonts w:ascii="ITCOfficinaSans LT Book" w:hAnsi="ITCOfficinaSans LT Book" w:cs="MECGM J+ Officina Sans LT"/>
          <w:color w:val="000000"/>
        </w:rPr>
      </w:pPr>
      <w:r w:rsidRPr="001A0CBC">
        <w:rPr>
          <w:rFonts w:ascii="ITCOfficinaSans LT Book" w:hAnsi="ITCOfficinaSans LT Book" w:cs="MECGM J+ Officina Sans LT"/>
          <w:color w:val="000000"/>
        </w:rPr>
        <w:tab/>
      </w:r>
      <w:r w:rsidRPr="001A0CBC">
        <w:rPr>
          <w:rFonts w:ascii="ITCOfficinaSans LT Book" w:hAnsi="ITCOfficinaSans LT Book" w:cs="MECGM J+ Officina Sans LT"/>
          <w:color w:val="000000"/>
        </w:rPr>
        <w:tab/>
      </w:r>
    </w:p>
    <w:p w:rsidR="00DB3D25" w:rsidRDefault="00DB3D25" w:rsidP="009D2A3F">
      <w:pPr>
        <w:ind w:left="709"/>
        <w:jc w:val="both"/>
        <w:rPr>
          <w:rFonts w:ascii="ITCOfficinaSans LT Book" w:hAnsi="ITCOfficinaSans LT Book" w:cs="MECGM J+ Officina Sans LT"/>
          <w:color w:val="000000"/>
        </w:rPr>
      </w:pPr>
    </w:p>
    <w:p w:rsidR="009D2A3F" w:rsidRPr="001A0CBC" w:rsidRDefault="009D2A3F" w:rsidP="009D2A3F">
      <w:pPr>
        <w:ind w:left="709"/>
        <w:jc w:val="both"/>
        <w:rPr>
          <w:rFonts w:ascii="ITCOfficinaSans LT Book" w:hAnsi="ITCOfficinaSans LT Book" w:cs="MECGM J+ Officina Sans LT"/>
          <w:color w:val="000000"/>
        </w:rPr>
      </w:pPr>
    </w:p>
    <w:p w:rsidR="001A0CBC" w:rsidRPr="001A0CBC" w:rsidRDefault="001A0CBC" w:rsidP="009D2A3F">
      <w:pPr>
        <w:ind w:left="709"/>
        <w:jc w:val="both"/>
        <w:rPr>
          <w:rFonts w:ascii="ITCOfficinaSans LT Book" w:hAnsi="ITCOfficinaSans LT Book" w:cs="MECGM J+ Officina Sans LT"/>
          <w:color w:val="000000"/>
        </w:rPr>
      </w:pPr>
      <w:r w:rsidRPr="001A0CBC">
        <w:rPr>
          <w:rFonts w:ascii="ITCOfficinaSans LT Book" w:hAnsi="ITCOfficinaSans LT Book" w:cs="MECGM J+ Officina Sans LT"/>
          <w:color w:val="000000"/>
        </w:rPr>
        <w:t>Köln, den</w:t>
      </w:r>
      <w:r w:rsidRPr="00D32D02">
        <w:rPr>
          <w:rFonts w:ascii="ITCOfficinaSans LT Book" w:hAnsi="ITCOfficinaSans LT Book" w:cs="MECGM J+ Officina Sans LT"/>
        </w:rPr>
        <w:t xml:space="preserve"> </w:t>
      </w:r>
      <w:r w:rsidR="009D2A3F">
        <w:rPr>
          <w:rFonts w:ascii="ITCOfficinaSans LT Book" w:hAnsi="ITCOfficinaSans LT Book" w:cs="MECGM J+ Officina Sans LT"/>
        </w:rPr>
        <w:t>0</w:t>
      </w:r>
      <w:r w:rsidR="00E16ADF">
        <w:rPr>
          <w:rFonts w:ascii="ITCOfficinaSans LT Book" w:hAnsi="ITCOfficinaSans LT Book" w:cs="MECGM J+ Officina Sans LT"/>
        </w:rPr>
        <w:t>5</w:t>
      </w:r>
      <w:r w:rsidR="009D2A3F">
        <w:rPr>
          <w:rFonts w:ascii="ITCOfficinaSans LT Book" w:hAnsi="ITCOfficinaSans LT Book" w:cs="MECGM J+ Officina Sans LT"/>
        </w:rPr>
        <w:t>. August 2016</w:t>
      </w:r>
    </w:p>
    <w:p w:rsidR="001A0CBC" w:rsidRPr="001A0CBC" w:rsidRDefault="001A0CBC" w:rsidP="009D2A3F">
      <w:pPr>
        <w:jc w:val="both"/>
        <w:rPr>
          <w:rFonts w:ascii="ITCOfficinaSans LT Book" w:hAnsi="ITCOfficinaSans LT Book" w:cs="MECGM J+ Officina Sans LT"/>
          <w:color w:val="000000"/>
        </w:rPr>
      </w:pPr>
    </w:p>
    <w:p w:rsidR="009D2A3F" w:rsidRPr="001D2767" w:rsidRDefault="009D2A3F" w:rsidP="009D2A3F">
      <w:pPr>
        <w:ind w:left="709"/>
        <w:jc w:val="both"/>
        <w:rPr>
          <w:rFonts w:ascii="ITCOfficinaSans LT Book" w:hAnsi="ITCOfficinaSans LT Book" w:cs="Arial"/>
        </w:rPr>
      </w:pPr>
      <w:r w:rsidRPr="001D7E6F">
        <w:rPr>
          <w:rFonts w:ascii="ITCOfficinaSans LT Book" w:hAnsi="ITCOfficinaSans LT Book" w:cs="Arial"/>
          <w:color w:val="000000"/>
        </w:rPr>
        <w:t xml:space="preserve">Der Rektor der Deutschen </w:t>
      </w:r>
      <w:r w:rsidRPr="004D216F">
        <w:rPr>
          <w:rFonts w:ascii="ITCOfficinaSans LT Book" w:hAnsi="ITCOfficinaSans LT Book" w:cs="Arial"/>
        </w:rPr>
        <w:t>Sporthochschule</w:t>
      </w:r>
      <w:r w:rsidRPr="001D7E6F">
        <w:rPr>
          <w:rFonts w:ascii="ITCOfficinaSans LT Book" w:hAnsi="ITCOfficinaSans LT Book" w:cs="Arial"/>
          <w:color w:val="000000"/>
        </w:rPr>
        <w:t xml:space="preserve"> K</w:t>
      </w:r>
      <w:r w:rsidRPr="001D7E6F">
        <w:rPr>
          <w:rFonts w:ascii="ITCOfficinaSans LT Book" w:hAnsi="ITCOfficinaSans LT Book" w:cs="Arial" w:hint="eastAsia"/>
          <w:color w:val="000000"/>
        </w:rPr>
        <w:t>ö</w:t>
      </w:r>
      <w:r w:rsidRPr="001D7E6F">
        <w:rPr>
          <w:rFonts w:ascii="ITCOfficinaSans LT Book" w:hAnsi="ITCOfficinaSans LT Book" w:cs="Arial"/>
          <w:color w:val="000000"/>
        </w:rPr>
        <w:t>ln</w:t>
      </w:r>
    </w:p>
    <w:p w:rsidR="009D2A3F" w:rsidRDefault="009D2A3F" w:rsidP="009D2A3F">
      <w:pPr>
        <w:ind w:left="709"/>
        <w:jc w:val="both"/>
        <w:rPr>
          <w:rFonts w:ascii="ITCOfficinaSans LT Book" w:hAnsi="ITCOfficinaSans LT Book" w:cs="Arial"/>
        </w:rPr>
      </w:pPr>
      <w:r w:rsidRPr="00BD3B50">
        <w:rPr>
          <w:rFonts w:ascii="ITCOfficinaSans LT Book" w:hAnsi="ITCOfficinaSans LT Book" w:cs="Arial"/>
          <w:color w:val="000000"/>
        </w:rPr>
        <w:t xml:space="preserve">Univ.-Prof. Dr. Heiko </w:t>
      </w:r>
      <w:proofErr w:type="spellStart"/>
      <w:r w:rsidRPr="00BD3B50">
        <w:rPr>
          <w:rFonts w:ascii="ITCOfficinaSans LT Book" w:hAnsi="ITCOfficinaSans LT Book" w:cs="Arial"/>
          <w:color w:val="000000"/>
        </w:rPr>
        <w:t>Strüder</w:t>
      </w:r>
      <w:proofErr w:type="spellEnd"/>
    </w:p>
    <w:p w:rsidR="009D2A3F" w:rsidRDefault="009D2A3F">
      <w:pPr>
        <w:rPr>
          <w:rFonts w:ascii="ITCOfficinaSans LT Book" w:hAnsi="ITCOfficinaSans LT Book" w:cs="Arial"/>
        </w:rPr>
      </w:pPr>
      <w:r>
        <w:rPr>
          <w:rFonts w:ascii="ITCOfficinaSans LT Book" w:hAnsi="ITCOfficinaSans LT Book" w:cs="Arial"/>
        </w:rPr>
        <w:br w:type="page"/>
      </w:r>
    </w:p>
    <w:p w:rsidR="00CE14AE" w:rsidRPr="007D354E" w:rsidRDefault="00CE14AE" w:rsidP="00CE14AE">
      <w:pPr>
        <w:tabs>
          <w:tab w:val="left" w:pos="540"/>
        </w:tabs>
        <w:jc w:val="center"/>
        <w:rPr>
          <w:rFonts w:ascii="ITCOfficinaSans LT Book" w:hAnsi="ITCOfficinaSans LT Book" w:cs="Arial"/>
          <w:b/>
        </w:rPr>
      </w:pPr>
      <w:r>
        <w:rPr>
          <w:rFonts w:ascii="ITCOfficinaSans LT Book" w:hAnsi="ITCOfficinaSans LT Book" w:cs="Arial"/>
          <w:b/>
        </w:rPr>
        <w:lastRenderedPageBreak/>
        <w:t>ANLAGE 1</w:t>
      </w:r>
      <w:r w:rsidR="00E16ADF">
        <w:rPr>
          <w:rFonts w:ascii="ITCOfficinaSans LT Book" w:hAnsi="ITCOfficinaSans LT Book" w:cs="Arial"/>
          <w:b/>
        </w:rPr>
        <w:br/>
      </w:r>
    </w:p>
    <w:p w:rsidR="00CE14AE" w:rsidRDefault="00CE14AE" w:rsidP="00CE14AE">
      <w:pPr>
        <w:tabs>
          <w:tab w:val="left" w:pos="540"/>
        </w:tabs>
        <w:jc w:val="center"/>
        <w:rPr>
          <w:rFonts w:ascii="ITCOfficinaSans LT Book" w:hAnsi="ITCOfficinaSans LT Book" w:cs="Arial"/>
          <w:b/>
        </w:rPr>
      </w:pPr>
      <w:r w:rsidRPr="007D354E">
        <w:rPr>
          <w:rFonts w:ascii="ITCOfficinaSans LT Book" w:hAnsi="ITCOfficinaSans LT Book" w:cs="Arial"/>
          <w:b/>
        </w:rPr>
        <w:t>zu Punkt 4 der Richtlinie für die Erteilung und Vergütung der Lehraufträge</w:t>
      </w:r>
      <w:r>
        <w:rPr>
          <w:rFonts w:ascii="ITCOfficinaSans LT Book" w:hAnsi="ITCOfficinaSans LT Book" w:cs="Arial"/>
          <w:b/>
        </w:rPr>
        <w:t>:</w:t>
      </w:r>
    </w:p>
    <w:p w:rsidR="00CE14AE" w:rsidRPr="00D66CDD" w:rsidRDefault="00CE14AE" w:rsidP="00CE14AE">
      <w:pPr>
        <w:tabs>
          <w:tab w:val="left" w:pos="540"/>
        </w:tabs>
        <w:ind w:left="540" w:hanging="540"/>
        <w:jc w:val="center"/>
        <w:rPr>
          <w:rFonts w:ascii="ITCOfficinaSans LT Book" w:hAnsi="ITCOfficinaSans LT Book" w:cs="Arial"/>
          <w:b/>
          <w:bCs/>
        </w:rPr>
      </w:pPr>
      <w:r w:rsidRPr="00D66CDD">
        <w:rPr>
          <w:rFonts w:ascii="ITCOfficinaSans LT Book" w:hAnsi="ITCOfficinaSans LT Book" w:cs="Arial"/>
          <w:b/>
          <w:bCs/>
        </w:rPr>
        <w:t>Lehrauftragsvergütung, Mehraufwendungen</w:t>
      </w:r>
    </w:p>
    <w:p w:rsidR="00CE14AE" w:rsidRDefault="00CE14AE" w:rsidP="00CE14AE"/>
    <w:p w:rsidR="00CE14AE" w:rsidRDefault="00CE14AE" w:rsidP="00CE14AE"/>
    <w:p w:rsidR="00CE14AE" w:rsidRDefault="00CE14AE" w:rsidP="000611C6">
      <w:pPr>
        <w:jc w:val="both"/>
        <w:rPr>
          <w:rFonts w:ascii="ITCOfficinaSans LT Book" w:hAnsi="ITCOfficinaSans LT Book"/>
        </w:rPr>
      </w:pPr>
      <w:r w:rsidRPr="00595F75">
        <w:rPr>
          <w:rFonts w:ascii="ITCOfficinaSans LT Book" w:hAnsi="ITCOfficinaSans LT Book"/>
        </w:rPr>
        <w:t xml:space="preserve">Hinsichtlich der Höhe der Vergütung hat das Rektorat in seiner Sitzung am </w:t>
      </w:r>
      <w:r w:rsidR="000611C6">
        <w:rPr>
          <w:rFonts w:ascii="ITCOfficinaSans LT Book" w:hAnsi="ITCOfficinaSans LT Book"/>
        </w:rPr>
        <w:t>01.08.2016</w:t>
      </w:r>
      <w:r w:rsidRPr="00595F75">
        <w:rPr>
          <w:rFonts w:ascii="ITCOfficinaSans LT Book" w:hAnsi="ITCOfficinaSans LT Book"/>
        </w:rPr>
        <w:t xml:space="preserve"> fo</w:t>
      </w:r>
      <w:r w:rsidRPr="00595F75">
        <w:rPr>
          <w:rFonts w:ascii="ITCOfficinaSans LT Book" w:hAnsi="ITCOfficinaSans LT Book"/>
        </w:rPr>
        <w:t>l</w:t>
      </w:r>
      <w:r w:rsidRPr="00595F75">
        <w:rPr>
          <w:rFonts w:ascii="ITCOfficinaSans LT Book" w:hAnsi="ITCOfficinaSans LT Book"/>
        </w:rPr>
        <w:t>gende neue Vergütungssätze festgesetzt:</w:t>
      </w:r>
    </w:p>
    <w:p w:rsidR="00CE14AE" w:rsidRPr="00595F75" w:rsidRDefault="00CE14AE" w:rsidP="000611C6">
      <w:pPr>
        <w:jc w:val="both"/>
        <w:rPr>
          <w:rFonts w:ascii="ITCOfficinaSans LT Book" w:hAnsi="ITCOfficinaSans LT Book"/>
        </w:rPr>
      </w:pPr>
    </w:p>
    <w:p w:rsidR="00CE14AE" w:rsidRPr="00595F75" w:rsidRDefault="00CE14AE" w:rsidP="000611C6">
      <w:pPr>
        <w:jc w:val="both"/>
        <w:rPr>
          <w:rFonts w:ascii="ITCOfficinaSans LT Book" w:hAnsi="ITCOfficinaSans LT Book"/>
        </w:rPr>
      </w:pPr>
      <w:r w:rsidRPr="00595F75">
        <w:rPr>
          <w:rFonts w:ascii="ITCOfficinaSans LT Book" w:hAnsi="ITCOfficinaSans LT Book"/>
        </w:rPr>
        <w:t>Fallgruppe a: 24,00 EUR</w:t>
      </w:r>
    </w:p>
    <w:p w:rsidR="00CE14AE" w:rsidRPr="00595F75" w:rsidRDefault="00CE14AE" w:rsidP="000611C6">
      <w:pPr>
        <w:jc w:val="both"/>
        <w:rPr>
          <w:rFonts w:ascii="ITCOfficinaSans LT Book" w:hAnsi="ITCOfficinaSans LT Book"/>
        </w:rPr>
      </w:pPr>
      <w:r w:rsidRPr="00595F75">
        <w:rPr>
          <w:rFonts w:ascii="ITCOfficinaSans LT Book" w:hAnsi="ITCOfficinaSans LT Book"/>
        </w:rPr>
        <w:t>Fallgruppe b: 32,40 EUR</w:t>
      </w:r>
    </w:p>
    <w:p w:rsidR="00CE14AE" w:rsidRPr="00595F75" w:rsidRDefault="00CE14AE" w:rsidP="000611C6">
      <w:pPr>
        <w:jc w:val="both"/>
        <w:rPr>
          <w:rFonts w:ascii="ITCOfficinaSans LT Book" w:hAnsi="ITCOfficinaSans LT Book"/>
        </w:rPr>
      </w:pPr>
      <w:r w:rsidRPr="00595F75">
        <w:rPr>
          <w:rFonts w:ascii="ITCOfficinaSans LT Book" w:hAnsi="ITCOfficinaSans LT Book"/>
        </w:rPr>
        <w:t>Fallgruppe c: 43,80 EUR</w:t>
      </w:r>
    </w:p>
    <w:p w:rsidR="00CE14AE" w:rsidRDefault="00CE14AE" w:rsidP="000611C6">
      <w:pPr>
        <w:jc w:val="both"/>
        <w:rPr>
          <w:rFonts w:ascii="ITCOfficinaSans LT Book" w:hAnsi="ITCOfficinaSans LT Book"/>
        </w:rPr>
      </w:pPr>
      <w:r w:rsidRPr="00595F75">
        <w:rPr>
          <w:rFonts w:ascii="ITCOfficinaSans LT Book" w:hAnsi="ITCOfficinaSans LT Book"/>
        </w:rPr>
        <w:t>Fallgruppe d: 78,00 EUR</w:t>
      </w:r>
    </w:p>
    <w:p w:rsidR="00CE14AE" w:rsidRDefault="00CE14AE" w:rsidP="000611C6">
      <w:pPr>
        <w:jc w:val="both"/>
        <w:rPr>
          <w:rFonts w:ascii="ITCOfficinaSans LT Book" w:hAnsi="ITCOfficinaSans LT Book"/>
        </w:rPr>
      </w:pPr>
    </w:p>
    <w:p w:rsidR="000611C6" w:rsidRPr="000611C6" w:rsidRDefault="000611C6" w:rsidP="000611C6">
      <w:pPr>
        <w:jc w:val="both"/>
        <w:rPr>
          <w:rFonts w:ascii="ITCOfficinaSans LT Book" w:hAnsi="ITCOfficinaSans LT Book"/>
        </w:rPr>
      </w:pPr>
      <w:r w:rsidRPr="000611C6">
        <w:rPr>
          <w:rFonts w:ascii="ITCOfficinaSans LT Book" w:hAnsi="ITCOfficinaSans LT Book"/>
        </w:rPr>
        <w:t>Für Tutorien:</w:t>
      </w:r>
    </w:p>
    <w:p w:rsidR="000611C6" w:rsidRPr="000611C6" w:rsidRDefault="000611C6" w:rsidP="000611C6">
      <w:pPr>
        <w:jc w:val="both"/>
        <w:rPr>
          <w:rFonts w:ascii="ITCOfficinaSans LT Book" w:hAnsi="ITCOfficinaSans LT Book"/>
        </w:rPr>
      </w:pPr>
      <w:r w:rsidRPr="000611C6">
        <w:rPr>
          <w:rFonts w:ascii="ITCOfficinaSans LT Book" w:hAnsi="ITCOfficinaSans LT Book"/>
        </w:rPr>
        <w:t>Fallgruppe a: 18,00 EUR</w:t>
      </w:r>
    </w:p>
    <w:p w:rsidR="00CE14AE" w:rsidRDefault="000611C6" w:rsidP="000611C6">
      <w:pPr>
        <w:jc w:val="both"/>
        <w:rPr>
          <w:rFonts w:ascii="ITCOfficinaSans LT Book" w:hAnsi="ITCOfficinaSans LT Book"/>
        </w:rPr>
      </w:pPr>
      <w:r w:rsidRPr="000611C6">
        <w:rPr>
          <w:rFonts w:ascii="ITCOfficinaSans LT Book" w:hAnsi="ITCOfficinaSans LT Book"/>
        </w:rPr>
        <w:t>Fallgruppe b: 24,00 EU</w:t>
      </w:r>
      <w:r w:rsidR="00771B42">
        <w:rPr>
          <w:rFonts w:ascii="ITCOfficinaSans LT Book" w:hAnsi="ITCOfficinaSans LT Book"/>
        </w:rPr>
        <w:t>R</w:t>
      </w:r>
    </w:p>
    <w:p w:rsidR="000611C6" w:rsidRPr="00595F75" w:rsidRDefault="000611C6" w:rsidP="000611C6">
      <w:pPr>
        <w:jc w:val="both"/>
        <w:rPr>
          <w:rFonts w:ascii="ITCOfficinaSans LT Book" w:hAnsi="ITCOfficinaSans LT Book"/>
        </w:rPr>
      </w:pPr>
    </w:p>
    <w:p w:rsidR="00CE14AE" w:rsidRDefault="00CE14AE" w:rsidP="000611C6">
      <w:pPr>
        <w:jc w:val="both"/>
        <w:rPr>
          <w:rFonts w:ascii="ITCOfficinaSans LT Book" w:hAnsi="ITCOfficinaSans LT Book"/>
        </w:rPr>
      </w:pPr>
      <w:r w:rsidRPr="00595F75">
        <w:rPr>
          <w:rFonts w:ascii="ITCOfficinaSans LT Book" w:hAnsi="ITCOfficinaSans LT Book"/>
        </w:rPr>
        <w:t xml:space="preserve">Köln, </w:t>
      </w:r>
      <w:r w:rsidR="000611C6">
        <w:rPr>
          <w:rFonts w:ascii="ITCOfficinaSans LT Book" w:hAnsi="ITCOfficinaSans LT Book"/>
        </w:rPr>
        <w:t>den 05. August 2016</w:t>
      </w:r>
    </w:p>
    <w:p w:rsidR="00CE14AE" w:rsidRDefault="00CE14AE" w:rsidP="000611C6">
      <w:pPr>
        <w:jc w:val="both"/>
        <w:rPr>
          <w:rFonts w:ascii="ITCOfficinaSans LT Book" w:hAnsi="ITCOfficinaSans LT Book"/>
        </w:rPr>
      </w:pPr>
    </w:p>
    <w:p w:rsidR="00CE14AE" w:rsidRPr="00595F75" w:rsidRDefault="00CE14AE" w:rsidP="000611C6">
      <w:pPr>
        <w:jc w:val="both"/>
        <w:rPr>
          <w:rFonts w:ascii="ITCOfficinaSans LT Book" w:hAnsi="ITCOfficinaSans LT Book"/>
        </w:rPr>
      </w:pPr>
    </w:p>
    <w:p w:rsidR="000611C6" w:rsidRPr="000611C6" w:rsidRDefault="000611C6" w:rsidP="000611C6">
      <w:pPr>
        <w:rPr>
          <w:rFonts w:ascii="ITCOfficinaSans LT Book" w:hAnsi="ITCOfficinaSans LT Book"/>
        </w:rPr>
      </w:pPr>
      <w:r w:rsidRPr="000611C6">
        <w:rPr>
          <w:rFonts w:ascii="ITCOfficinaSans LT Book" w:hAnsi="ITCOfficinaSans LT Book"/>
        </w:rPr>
        <w:t>Der Rektor der Deutschen Sporthochschule Köln</w:t>
      </w:r>
    </w:p>
    <w:p w:rsidR="00771B42" w:rsidRDefault="000611C6" w:rsidP="008D1140">
      <w:pPr>
        <w:rPr>
          <w:rFonts w:ascii="ITCOfficinaSans LT Book" w:hAnsi="ITCOfficinaSans LT Book"/>
        </w:rPr>
      </w:pPr>
      <w:r w:rsidRPr="000611C6">
        <w:rPr>
          <w:rFonts w:ascii="ITCOfficinaSans LT Book" w:hAnsi="ITCOfficinaSans LT Book"/>
        </w:rPr>
        <w:t xml:space="preserve">Univ.-Prof. Dr. Heiko </w:t>
      </w:r>
      <w:proofErr w:type="spellStart"/>
      <w:r w:rsidRPr="000611C6">
        <w:rPr>
          <w:rFonts w:ascii="ITCOfficinaSans LT Book" w:hAnsi="ITCOfficinaSans LT Book"/>
        </w:rPr>
        <w:t>Strüder</w:t>
      </w:r>
      <w:proofErr w:type="spellEnd"/>
    </w:p>
    <w:p w:rsidR="00771B42" w:rsidRDefault="00771B42">
      <w:pPr>
        <w:rPr>
          <w:rFonts w:ascii="ITCOfficinaSans LT Book" w:hAnsi="ITCOfficinaSans LT Book"/>
        </w:rPr>
      </w:pPr>
      <w:r>
        <w:rPr>
          <w:rFonts w:ascii="ITCOfficinaSans LT Book" w:hAnsi="ITCOfficinaSans LT Book"/>
        </w:rPr>
        <w:br w:type="page"/>
      </w:r>
    </w:p>
    <w:p w:rsidR="00771B42" w:rsidRPr="00771B42" w:rsidRDefault="00771B42" w:rsidP="00771B42">
      <w:pPr>
        <w:jc w:val="center"/>
        <w:rPr>
          <w:rFonts w:ascii="ITCOfficinaSans LT Book" w:hAnsi="ITCOfficinaSans LT Book" w:cs="FJMEG P+ Officina Sans LT"/>
          <w:b/>
          <w:color w:val="000000"/>
        </w:rPr>
      </w:pPr>
      <w:r w:rsidRPr="00771B42">
        <w:rPr>
          <w:rFonts w:ascii="ITCOfficinaSans LT Book" w:hAnsi="ITCOfficinaSans LT Book" w:cs="FJMEG P+ Officina Sans LT"/>
          <w:b/>
          <w:color w:val="000000"/>
        </w:rPr>
        <w:lastRenderedPageBreak/>
        <w:t>ANLAGE 2</w:t>
      </w:r>
      <w:r w:rsidR="00E16ADF">
        <w:rPr>
          <w:rFonts w:ascii="ITCOfficinaSans LT Book" w:hAnsi="ITCOfficinaSans LT Book" w:cs="FJMEG P+ Officina Sans LT"/>
          <w:b/>
          <w:color w:val="000000"/>
        </w:rPr>
        <w:br/>
      </w:r>
    </w:p>
    <w:p w:rsidR="00771B42" w:rsidRPr="00771B42" w:rsidRDefault="00771B42" w:rsidP="00771B42">
      <w:pPr>
        <w:rPr>
          <w:rFonts w:ascii="ITCOfficinaSans LT Book" w:hAnsi="ITCOfficinaSans LT Book" w:cs="FJMEG P+ Officina Sans LT"/>
          <w:b/>
          <w:color w:val="000000"/>
        </w:rPr>
      </w:pPr>
      <w:r w:rsidRPr="00771B42">
        <w:rPr>
          <w:rFonts w:ascii="ITCOfficinaSans LT Book" w:hAnsi="ITCOfficinaSans LT Book" w:cs="FJMEG P+ Officina Sans LT"/>
          <w:b/>
          <w:color w:val="000000"/>
        </w:rPr>
        <w:t>zu Punkt 1 und 3.2 der Richtlinie für die Erteilung und Vergütung der Lehraufträge:</w:t>
      </w:r>
    </w:p>
    <w:p w:rsidR="00771B42" w:rsidRPr="00771B42" w:rsidRDefault="00771B42" w:rsidP="00771B42">
      <w:pPr>
        <w:jc w:val="center"/>
        <w:rPr>
          <w:rFonts w:ascii="ITCOfficinaSans LT Book" w:hAnsi="ITCOfficinaSans LT Book" w:cs="FJMEG P+ Officina Sans LT"/>
          <w:b/>
          <w:color w:val="000000"/>
        </w:rPr>
      </w:pPr>
      <w:r w:rsidRPr="00771B42">
        <w:rPr>
          <w:rFonts w:ascii="ITCOfficinaSans LT Book" w:hAnsi="ITCOfficinaSans LT Book" w:cs="FJMEG P+ Officina Sans LT"/>
          <w:b/>
          <w:color w:val="000000"/>
        </w:rPr>
        <w:t>Begrenzung der Semesterwochenstunden</w:t>
      </w: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color w:val="000000"/>
        </w:rPr>
      </w:pPr>
      <w:r w:rsidRPr="00771B42">
        <w:rPr>
          <w:rFonts w:ascii="ITCOfficinaSans LT Book" w:hAnsi="ITCOfficinaSans LT Book" w:cs="FJMEG P+ Officina Sans LT"/>
          <w:color w:val="000000"/>
        </w:rPr>
        <w:t>Hinsichtlich des Umfangs an Semesterwochenstunden hat das Rektorat</w:t>
      </w:r>
      <w:r>
        <w:rPr>
          <w:rFonts w:ascii="ITCOfficinaSans LT Book" w:hAnsi="ITCOfficinaSans LT Book" w:cs="FJMEG P+ Officina Sans LT"/>
          <w:color w:val="000000"/>
        </w:rPr>
        <w:t xml:space="preserve"> in seiner</w:t>
      </w:r>
      <w:r w:rsidRPr="00771B42">
        <w:rPr>
          <w:rFonts w:ascii="ITCOfficinaSans LT Book" w:hAnsi="ITCOfficinaSans LT Book" w:cs="FJMEG P+ Officina Sans LT"/>
          <w:color w:val="000000"/>
        </w:rPr>
        <w:t xml:space="preserve"> Sitzun</w:t>
      </w:r>
      <w:r>
        <w:rPr>
          <w:rFonts w:ascii="ITCOfficinaSans LT Book" w:hAnsi="ITCOfficinaSans LT Book" w:cs="FJMEG P+ Officina Sans LT"/>
          <w:color w:val="000000"/>
        </w:rPr>
        <w:t xml:space="preserve">g am </w:t>
      </w:r>
      <w:r w:rsidRPr="00771B42">
        <w:rPr>
          <w:rFonts w:ascii="ITCOfficinaSans LT Book" w:hAnsi="ITCOfficinaSans LT Book" w:cs="FJMEG P+ Officina Sans LT"/>
          <w:color w:val="000000"/>
        </w:rPr>
        <w:t>22. April 2013 folgende neue Rahmenregelung festgesetzt:</w:t>
      </w: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color w:val="000000"/>
        </w:rPr>
      </w:pPr>
      <w:r w:rsidRPr="00771B42">
        <w:rPr>
          <w:rFonts w:ascii="ITCOfficinaSans LT Book" w:hAnsi="ITCOfficinaSans LT Book" w:cs="FJMEG P+ Officina Sans LT"/>
          <w:color w:val="000000"/>
        </w:rPr>
        <w:t xml:space="preserve">Vergütete Lehraufträge für </w:t>
      </w:r>
      <w:r w:rsidRPr="00771B42">
        <w:rPr>
          <w:rFonts w:ascii="ITCOfficinaSans LT Book" w:hAnsi="ITCOfficinaSans LT Book" w:cs="FJMEG P+ Officina Sans LT"/>
          <w:b/>
          <w:color w:val="000000"/>
        </w:rPr>
        <w:t>Beschäftigte der Deutschen Sporthochschule</w:t>
      </w:r>
      <w:r w:rsidRPr="00771B42">
        <w:rPr>
          <w:rFonts w:ascii="ITCOfficinaSans LT Book" w:hAnsi="ITCOfficinaSans LT Book" w:cs="FJMEG P+ Officina Sans LT"/>
          <w:color w:val="000000"/>
        </w:rPr>
        <w:t xml:space="preserve"> dürfen nur in fo</w:t>
      </w:r>
      <w:r w:rsidRPr="00771B42">
        <w:rPr>
          <w:rFonts w:ascii="ITCOfficinaSans LT Book" w:hAnsi="ITCOfficinaSans LT Book" w:cs="FJMEG P+ Officina Sans LT"/>
          <w:color w:val="000000"/>
        </w:rPr>
        <w:t>l</w:t>
      </w:r>
      <w:r w:rsidRPr="00771B42">
        <w:rPr>
          <w:rFonts w:ascii="ITCOfficinaSans LT Book" w:hAnsi="ITCOfficinaSans LT Book" w:cs="FJMEG P+ Officina Sans LT"/>
          <w:color w:val="000000"/>
        </w:rPr>
        <w:t>gendem Umfang vergeben werden:</w:t>
      </w: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b/>
          <w:color w:val="000000"/>
        </w:rPr>
      </w:pPr>
      <w:r w:rsidRPr="00771B42">
        <w:rPr>
          <w:rFonts w:ascii="ITCOfficinaSans LT Book" w:hAnsi="ITCOfficinaSans LT Book" w:cs="FJMEG P+ Officina Sans LT"/>
          <w:b/>
          <w:color w:val="000000"/>
        </w:rPr>
        <w:t>Nichtwissenschaftliches Personal</w:t>
      </w: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numPr>
          <w:ilvl w:val="0"/>
          <w:numId w:val="28"/>
        </w:numPr>
        <w:rPr>
          <w:rFonts w:ascii="ITCOfficinaSans LT Book" w:hAnsi="ITCOfficinaSans LT Book" w:cs="FJMEG P+ Officina Sans LT"/>
          <w:color w:val="000000"/>
        </w:rPr>
      </w:pPr>
      <w:r w:rsidRPr="00771B42">
        <w:rPr>
          <w:rFonts w:ascii="ITCOfficinaSans LT Book" w:hAnsi="ITCOfficinaSans LT Book" w:cs="FJMEG P+ Officina Sans LT"/>
          <w:color w:val="000000"/>
        </w:rPr>
        <w:t>beschäftigt in Vollzeit: bis zu 8 SWS</w:t>
      </w:r>
    </w:p>
    <w:p w:rsidR="00771B42" w:rsidRPr="00771B42" w:rsidRDefault="00771B42" w:rsidP="00771B42">
      <w:pPr>
        <w:numPr>
          <w:ilvl w:val="0"/>
          <w:numId w:val="28"/>
        </w:numPr>
        <w:rPr>
          <w:rFonts w:ascii="ITCOfficinaSans LT Book" w:hAnsi="ITCOfficinaSans LT Book" w:cs="FJMEG P+ Officina Sans LT"/>
          <w:color w:val="000000"/>
        </w:rPr>
      </w:pPr>
      <w:r w:rsidRPr="00771B42">
        <w:rPr>
          <w:rFonts w:ascii="ITCOfficinaSans LT Book" w:hAnsi="ITCOfficinaSans LT Book" w:cs="FJMEG P+ Officina Sans LT"/>
          <w:color w:val="000000"/>
        </w:rPr>
        <w:t>beschäftigt in Teilzeit: bis zu 4 SWS</w:t>
      </w:r>
    </w:p>
    <w:p w:rsidR="00771B42" w:rsidRPr="00771B42" w:rsidRDefault="00771B42" w:rsidP="00771B42">
      <w:pPr>
        <w:rPr>
          <w:rFonts w:ascii="ITCOfficinaSans LT Book" w:hAnsi="ITCOfficinaSans LT Book" w:cs="FJMEG P+ Officina Sans LT"/>
          <w:color w:val="000000"/>
        </w:rPr>
      </w:pPr>
      <w:r w:rsidRPr="00771B42">
        <w:rPr>
          <w:rFonts w:ascii="ITCOfficinaSans LT Book" w:hAnsi="ITCOfficinaSans LT Book" w:cs="FJMEG P+ Officina Sans LT"/>
          <w:color w:val="000000"/>
        </w:rPr>
        <w:br/>
      </w:r>
    </w:p>
    <w:p w:rsidR="00771B42" w:rsidRPr="00771B42" w:rsidRDefault="00771B42" w:rsidP="00771B42">
      <w:pPr>
        <w:rPr>
          <w:rFonts w:ascii="ITCOfficinaSans LT Book" w:hAnsi="ITCOfficinaSans LT Book" w:cs="FJMEG P+ Officina Sans LT"/>
          <w:b/>
          <w:color w:val="000000"/>
        </w:rPr>
      </w:pPr>
      <w:r w:rsidRPr="00771B42">
        <w:rPr>
          <w:rFonts w:ascii="ITCOfficinaSans LT Book" w:hAnsi="ITCOfficinaSans LT Book" w:cs="FJMEG P+ Officina Sans LT"/>
          <w:b/>
          <w:color w:val="000000"/>
        </w:rPr>
        <w:t>Wissenschaftliches Personal</w:t>
      </w: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numPr>
          <w:ilvl w:val="0"/>
          <w:numId w:val="28"/>
        </w:numPr>
        <w:rPr>
          <w:rFonts w:ascii="ITCOfficinaSans LT Book" w:hAnsi="ITCOfficinaSans LT Book" w:cs="FJMEG P+ Officina Sans LT"/>
          <w:color w:val="000000"/>
        </w:rPr>
      </w:pPr>
      <w:r w:rsidRPr="00771B42">
        <w:rPr>
          <w:rFonts w:ascii="ITCOfficinaSans LT Book" w:hAnsi="ITCOfficinaSans LT Book" w:cs="FJMEG P+ Officina Sans LT"/>
          <w:color w:val="000000"/>
        </w:rPr>
        <w:t>beschäftigt in Vollzeit: bis zu 2 SWS</w:t>
      </w:r>
    </w:p>
    <w:p w:rsidR="00771B42" w:rsidRPr="00771B42" w:rsidRDefault="00771B42" w:rsidP="00771B42">
      <w:pPr>
        <w:numPr>
          <w:ilvl w:val="0"/>
          <w:numId w:val="28"/>
        </w:numPr>
        <w:rPr>
          <w:rFonts w:ascii="ITCOfficinaSans LT Book" w:hAnsi="ITCOfficinaSans LT Book" w:cs="FJMEG P+ Officina Sans LT"/>
          <w:color w:val="000000"/>
        </w:rPr>
      </w:pPr>
      <w:r w:rsidRPr="00771B42">
        <w:rPr>
          <w:rFonts w:ascii="ITCOfficinaSans LT Book" w:hAnsi="ITCOfficinaSans LT Book" w:cs="FJMEG P+ Officina Sans LT"/>
          <w:color w:val="000000"/>
        </w:rPr>
        <w:t>beschäftigt in Teilzeit: bis zu 5 SWS (*)</w:t>
      </w:r>
    </w:p>
    <w:p w:rsidR="00771B42" w:rsidRPr="00771B42" w:rsidRDefault="00771B42" w:rsidP="00771B42">
      <w:pPr>
        <w:numPr>
          <w:ilvl w:val="0"/>
          <w:numId w:val="28"/>
        </w:numPr>
        <w:rPr>
          <w:rFonts w:ascii="ITCOfficinaSans LT Book" w:hAnsi="ITCOfficinaSans LT Book" w:cs="FJMEG P+ Officina Sans LT"/>
          <w:color w:val="000000"/>
        </w:rPr>
      </w:pPr>
      <w:proofErr w:type="spellStart"/>
      <w:r w:rsidRPr="00771B42">
        <w:rPr>
          <w:rFonts w:ascii="ITCOfficinaSans LT Book" w:hAnsi="ITCOfficinaSans LT Book" w:cs="FJMEG P+ Officina Sans LT"/>
          <w:color w:val="000000"/>
        </w:rPr>
        <w:t>WHK’s</w:t>
      </w:r>
      <w:proofErr w:type="spellEnd"/>
      <w:r w:rsidRPr="00771B42">
        <w:rPr>
          <w:rFonts w:ascii="ITCOfficinaSans LT Book" w:hAnsi="ITCOfficinaSans LT Book" w:cs="FJMEG P+ Officina Sans LT"/>
          <w:color w:val="000000"/>
        </w:rPr>
        <w:t xml:space="preserve"> und </w:t>
      </w:r>
      <w:proofErr w:type="spellStart"/>
      <w:r w:rsidRPr="00771B42">
        <w:rPr>
          <w:rFonts w:ascii="ITCOfficinaSans LT Book" w:hAnsi="ITCOfficinaSans LT Book" w:cs="FJMEG P+ Officina Sans LT"/>
          <w:color w:val="000000"/>
        </w:rPr>
        <w:t>WHF‘s</w:t>
      </w:r>
      <w:proofErr w:type="spellEnd"/>
      <w:r w:rsidRPr="00771B42">
        <w:rPr>
          <w:rFonts w:ascii="ITCOfficinaSans LT Book" w:hAnsi="ITCOfficinaSans LT Book" w:cs="FJMEG P+ Officina Sans LT"/>
          <w:color w:val="000000"/>
        </w:rPr>
        <w:t xml:space="preserve"> bis zu 6 SWS </w:t>
      </w:r>
    </w:p>
    <w:p w:rsidR="00771B42" w:rsidRPr="00771B42" w:rsidRDefault="00771B42" w:rsidP="00771B42">
      <w:pPr>
        <w:numPr>
          <w:ilvl w:val="0"/>
          <w:numId w:val="28"/>
        </w:numPr>
        <w:rPr>
          <w:rFonts w:ascii="ITCOfficinaSans LT Book" w:hAnsi="ITCOfficinaSans LT Book" w:cs="FJMEG P+ Officina Sans LT"/>
          <w:color w:val="000000"/>
        </w:rPr>
      </w:pPr>
      <w:proofErr w:type="spellStart"/>
      <w:r w:rsidRPr="00771B42">
        <w:rPr>
          <w:rFonts w:ascii="ITCOfficinaSans LT Book" w:hAnsi="ITCOfficinaSans LT Book" w:cs="FJMEG P+ Officina Sans LT"/>
          <w:color w:val="000000"/>
        </w:rPr>
        <w:t>SHK’s</w:t>
      </w:r>
      <w:proofErr w:type="spellEnd"/>
      <w:r w:rsidRPr="00771B42">
        <w:rPr>
          <w:rFonts w:ascii="ITCOfficinaSans LT Book" w:hAnsi="ITCOfficinaSans LT Book" w:cs="FJMEG P+ Officina Sans LT"/>
          <w:color w:val="000000"/>
        </w:rPr>
        <w:t xml:space="preserve"> bis zu 4 SWS (**)</w:t>
      </w: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color w:val="000000"/>
        </w:rPr>
      </w:pPr>
      <w:r w:rsidRPr="00771B42">
        <w:rPr>
          <w:rFonts w:ascii="ITCOfficinaSans LT Book" w:hAnsi="ITCOfficinaSans LT Book" w:cs="FJMEG P+ Officina Sans LT"/>
          <w:color w:val="000000"/>
        </w:rPr>
        <w:t>(*) der Umfang der Lehraufträge darf die individuelle (hauptamtliche) Lehrverpflichtung (Deputat) nicht überschreiten.</w:t>
      </w: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color w:val="000000"/>
        </w:rPr>
      </w:pPr>
      <w:r w:rsidRPr="00771B42">
        <w:rPr>
          <w:rFonts w:ascii="ITCOfficinaSans LT Book" w:hAnsi="ITCOfficinaSans LT Book" w:cs="FJMEG P+ Officina Sans LT"/>
          <w:color w:val="000000"/>
        </w:rPr>
        <w:t xml:space="preserve">(**) Bei SHKs dürfen Hilfskrafttätigkeit und </w:t>
      </w:r>
      <w:proofErr w:type="spellStart"/>
      <w:r w:rsidRPr="00771B42">
        <w:rPr>
          <w:rFonts w:ascii="ITCOfficinaSans LT Book" w:hAnsi="ITCOfficinaSans LT Book" w:cs="FJMEG P+ Officina Sans LT"/>
          <w:color w:val="000000"/>
        </w:rPr>
        <w:t>Lehrbeauftragtentätigkeit</w:t>
      </w:r>
      <w:proofErr w:type="spellEnd"/>
      <w:r w:rsidRPr="00771B42">
        <w:rPr>
          <w:rFonts w:ascii="ITCOfficinaSans LT Book" w:hAnsi="ITCOfficinaSans LT Book" w:cs="FJMEG P+ Officina Sans LT"/>
          <w:color w:val="000000"/>
        </w:rPr>
        <w:t xml:space="preserve"> (letztere multipliziert mit Faktor 2 wegen Vor- und Nachbereitung) das Vollzeitvolumen „Hilfskräfte“ von 17 Std. nicht überschreiten.</w:t>
      </w:r>
    </w:p>
    <w:p w:rsidR="00771B42" w:rsidRPr="00771B42" w:rsidRDefault="00771B42" w:rsidP="00771B42">
      <w:pPr>
        <w:rPr>
          <w:rFonts w:ascii="ITCOfficinaSans LT Book" w:hAnsi="ITCOfficinaSans LT Book" w:cs="FJMEG P+ Officina Sans LT"/>
          <w:color w:val="000000"/>
          <w:u w:val="single"/>
        </w:rPr>
      </w:pPr>
    </w:p>
    <w:p w:rsidR="00771B42" w:rsidRPr="00771B42" w:rsidRDefault="00771B42" w:rsidP="00771B42">
      <w:pPr>
        <w:rPr>
          <w:rFonts w:ascii="ITCOfficinaSans LT Book" w:hAnsi="ITCOfficinaSans LT Book" w:cs="FJMEG P+ Officina Sans LT"/>
          <w:color w:val="000000"/>
          <w:u w:val="single"/>
        </w:rPr>
      </w:pPr>
      <w:r w:rsidRPr="00771B42">
        <w:rPr>
          <w:rFonts w:ascii="ITCOfficinaSans LT Book" w:hAnsi="ITCOfficinaSans LT Book" w:cs="FJMEG P+ Officina Sans LT"/>
          <w:color w:val="000000"/>
          <w:u w:val="single"/>
        </w:rPr>
        <w:t xml:space="preserve">Beispiele: </w:t>
      </w:r>
    </w:p>
    <w:p w:rsidR="00771B42" w:rsidRPr="00771B42" w:rsidRDefault="00771B42" w:rsidP="00771B42">
      <w:pPr>
        <w:rPr>
          <w:rFonts w:ascii="ITCOfficinaSans LT Book" w:hAnsi="ITCOfficinaSans LT Book" w:cs="FJMEG P+ Officina Sans LT"/>
          <w:color w:val="000000"/>
        </w:rPr>
      </w:pPr>
      <w:proofErr w:type="spellStart"/>
      <w:r w:rsidRPr="00771B42">
        <w:rPr>
          <w:rFonts w:ascii="ITCOfficinaSans LT Book" w:hAnsi="ITCOfficinaSans LT Book" w:cs="FJMEG P+ Officina Sans LT"/>
          <w:color w:val="000000"/>
        </w:rPr>
        <w:t>LfbA</w:t>
      </w:r>
      <w:proofErr w:type="spellEnd"/>
      <w:r w:rsidRPr="00771B42">
        <w:rPr>
          <w:rFonts w:ascii="ITCOfficinaSans LT Book" w:hAnsi="ITCOfficinaSans LT Book" w:cs="FJMEG P+ Officina Sans LT"/>
          <w:color w:val="000000"/>
        </w:rPr>
        <w:t xml:space="preserve"> in Teilzeit, Lehrverpflichtung 6,5 SWS, zusätzlich Lehrauftrag bis 5 SWS möglich</w:t>
      </w:r>
    </w:p>
    <w:p w:rsidR="00771B42" w:rsidRPr="00771B42" w:rsidRDefault="00771B42" w:rsidP="00771B42">
      <w:pPr>
        <w:rPr>
          <w:rFonts w:ascii="ITCOfficinaSans LT Book" w:hAnsi="ITCOfficinaSans LT Book" w:cs="FJMEG P+ Officina Sans LT"/>
          <w:color w:val="000000"/>
        </w:rPr>
      </w:pPr>
      <w:proofErr w:type="spellStart"/>
      <w:r w:rsidRPr="00771B42">
        <w:rPr>
          <w:rFonts w:ascii="ITCOfficinaSans LT Book" w:hAnsi="ITCOfficinaSans LT Book" w:cs="FJMEG P+ Officina Sans LT"/>
          <w:color w:val="000000"/>
        </w:rPr>
        <w:t>LfbA</w:t>
      </w:r>
      <w:proofErr w:type="spellEnd"/>
      <w:r w:rsidRPr="00771B42">
        <w:rPr>
          <w:rFonts w:ascii="ITCOfficinaSans LT Book" w:hAnsi="ITCOfficinaSans LT Book" w:cs="FJMEG P+ Officina Sans LT"/>
          <w:color w:val="000000"/>
        </w:rPr>
        <w:t xml:space="preserve"> in Vollzeit, Lehrverpflichtung 12-13 SWS, zusätzlich Lehrauftrag bis 2 SWS möglich</w:t>
      </w:r>
    </w:p>
    <w:p w:rsidR="00771B42" w:rsidRPr="00771B42" w:rsidRDefault="00771B42" w:rsidP="00771B42">
      <w:pPr>
        <w:rPr>
          <w:rFonts w:ascii="ITCOfficinaSans LT Book" w:hAnsi="ITCOfficinaSans LT Book" w:cs="FJMEG P+ Officina Sans LT"/>
          <w:color w:val="000000"/>
        </w:rPr>
      </w:pPr>
      <w:r w:rsidRPr="00771B42">
        <w:rPr>
          <w:rFonts w:ascii="ITCOfficinaSans LT Book" w:hAnsi="ITCOfficinaSans LT Book" w:cs="FJMEG P+ Officina Sans LT"/>
          <w:color w:val="000000"/>
        </w:rPr>
        <w:t>WMA in Teilzeit, Lehrverpflichtung 2 SWS, zusätzlich Lehrauftrag bis 2 SWS möglich</w:t>
      </w:r>
    </w:p>
    <w:p w:rsidR="00771B42" w:rsidRPr="00771B42" w:rsidRDefault="00771B42" w:rsidP="00771B42">
      <w:pPr>
        <w:rPr>
          <w:rFonts w:ascii="ITCOfficinaSans LT Book" w:hAnsi="ITCOfficinaSans LT Book" w:cs="FJMEG P+ Officina Sans LT"/>
          <w:color w:val="000000"/>
        </w:rPr>
      </w:pPr>
      <w:r w:rsidRPr="00771B42">
        <w:rPr>
          <w:rFonts w:ascii="ITCOfficinaSans LT Book" w:hAnsi="ITCOfficinaSans LT Book" w:cs="FJMEG P+ Officina Sans LT"/>
          <w:color w:val="000000"/>
        </w:rPr>
        <w:t>WMA in Vollzeit (unbefristet), Lehrverpflichtung 9 SWS, zusätzlich Lehrauftrag bis 2 SWS möglich</w:t>
      </w:r>
    </w:p>
    <w:p w:rsidR="00771B42" w:rsidRPr="00771B42" w:rsidRDefault="00771B42" w:rsidP="00771B42">
      <w:pPr>
        <w:rPr>
          <w:rFonts w:ascii="ITCOfficinaSans LT Book" w:hAnsi="ITCOfficinaSans LT Book" w:cs="FJMEG P+ Officina Sans LT"/>
          <w:color w:val="000000"/>
        </w:rPr>
      </w:pPr>
      <w:r w:rsidRPr="00771B42">
        <w:rPr>
          <w:rFonts w:ascii="ITCOfficinaSans LT Book" w:hAnsi="ITCOfficinaSans LT Book" w:cs="FJMEG P+ Officina Sans LT"/>
          <w:color w:val="000000"/>
        </w:rPr>
        <w:t>SHK-Vertrag mit 12 Stunden und Lehrauftrag über 2 SWS (</w:t>
      </w:r>
      <w:proofErr w:type="spellStart"/>
      <w:r w:rsidRPr="00771B42">
        <w:rPr>
          <w:rFonts w:ascii="ITCOfficinaSans LT Book" w:hAnsi="ITCOfficinaSans LT Book" w:cs="FJMEG P+ Officina Sans LT"/>
          <w:color w:val="000000"/>
        </w:rPr>
        <w:t>faktorisiert</w:t>
      </w:r>
      <w:proofErr w:type="spellEnd"/>
      <w:r w:rsidRPr="00771B42">
        <w:rPr>
          <w:rFonts w:ascii="ITCOfficinaSans LT Book" w:hAnsi="ITCOfficinaSans LT Book" w:cs="FJMEG P+ Officina Sans LT"/>
          <w:color w:val="000000"/>
        </w:rPr>
        <w:t xml:space="preserve"> auf 4) = Gesamt 16 Stunden.</w:t>
      </w: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color w:val="000000"/>
        </w:rPr>
      </w:pPr>
    </w:p>
    <w:p w:rsidR="00771B42" w:rsidRPr="00771B42" w:rsidRDefault="00771B42" w:rsidP="00771B42">
      <w:pPr>
        <w:rPr>
          <w:rFonts w:ascii="ITCOfficinaSans LT Book" w:hAnsi="ITCOfficinaSans LT Book" w:cs="FJMEG P+ Officina Sans LT"/>
          <w:color w:val="000000"/>
        </w:rPr>
      </w:pPr>
    </w:p>
    <w:p w:rsidR="00CE14AE" w:rsidRPr="00967494" w:rsidRDefault="00CE14AE" w:rsidP="008D1140">
      <w:pPr>
        <w:rPr>
          <w:rFonts w:ascii="ITCOfficinaSans LT Book" w:hAnsi="ITCOfficinaSans LT Book" w:cs="FJMEG P+ Officina Sans LT"/>
          <w:color w:val="000000"/>
        </w:rPr>
      </w:pPr>
    </w:p>
    <w:sectPr w:rsidR="00CE14AE" w:rsidRPr="00967494" w:rsidSect="00A024E4">
      <w:headerReference w:type="default" r:id="rId12"/>
      <w:pgSz w:w="11906" w:h="16838" w:code="9"/>
      <w:pgMar w:top="910" w:right="1418" w:bottom="1134" w:left="1418"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3F" w:rsidRDefault="00AA5F3F">
      <w:r>
        <w:separator/>
      </w:r>
    </w:p>
  </w:endnote>
  <w:endnote w:type="continuationSeparator" w:id="0">
    <w:p w:rsidR="00AA5F3F" w:rsidRDefault="00AA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TCOfficinaSans LT Book">
    <w:altName w:val="Courier New"/>
    <w:panose1 w:val="00000500000000000000"/>
    <w:charset w:val="00"/>
    <w:family w:val="roman"/>
    <w:notTrueType/>
    <w:pitch w:val="variable"/>
    <w:sig w:usb0="00000083"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JMEG P+ Officina Sans LT">
    <w:altName w:val="Officina Sans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ECGM J+ Officina Sans LT">
    <w:altName w:val="Officina Sans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3F" w:rsidRDefault="00AA5F3F">
      <w:r>
        <w:separator/>
      </w:r>
    </w:p>
  </w:footnote>
  <w:footnote w:type="continuationSeparator" w:id="0">
    <w:p w:rsidR="00AA5F3F" w:rsidRDefault="00AA5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3F" w:rsidRDefault="00432957" w:rsidP="00E53305">
    <w:pPr>
      <w:pStyle w:val="Kopfzeile"/>
      <w:framePr w:wrap="around" w:vAnchor="text" w:hAnchor="margin" w:xAlign="right" w:y="1"/>
      <w:rPr>
        <w:rStyle w:val="Seitenzahl"/>
      </w:rPr>
    </w:pPr>
    <w:r>
      <w:rPr>
        <w:rStyle w:val="Seitenzahl"/>
      </w:rPr>
      <w:fldChar w:fldCharType="begin"/>
    </w:r>
    <w:r w:rsidR="00AA5F3F">
      <w:rPr>
        <w:rStyle w:val="Seitenzahl"/>
      </w:rPr>
      <w:instrText xml:space="preserve">PAGE  </w:instrText>
    </w:r>
    <w:r>
      <w:rPr>
        <w:rStyle w:val="Seitenzahl"/>
      </w:rPr>
      <w:fldChar w:fldCharType="end"/>
    </w:r>
  </w:p>
  <w:p w:rsidR="00AA5F3F" w:rsidRDefault="00AA5F3F" w:rsidP="00E53305">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3F" w:rsidRPr="00CE6071" w:rsidRDefault="00AA5F3F" w:rsidP="00953814">
    <w:pPr>
      <w:pStyle w:val="Kopfzeile"/>
      <w:jc w:val="center"/>
      <w:rPr>
        <w:rStyle w:val="Seitenzahl"/>
        <w:rFonts w:ascii="ITCOfficinaSans LT Book" w:hAnsi="ITCOfficinaSans LT Book" w:cs="Arial"/>
        <w:b/>
        <w:sz w:val="20"/>
        <w:szCs w:val="20"/>
      </w:rPr>
    </w:pPr>
    <w:r w:rsidRPr="00CE6071">
      <w:rPr>
        <w:rFonts w:ascii="ITCOfficinaSans LT Book" w:hAnsi="ITCOfficinaSans LT Book" w:cs="Arial"/>
        <w:sz w:val="20"/>
        <w:szCs w:val="20"/>
      </w:rPr>
      <w:t>Amtliche Mitteilungen der Deutsc</w:t>
    </w:r>
    <w:r>
      <w:rPr>
        <w:rFonts w:ascii="ITCOfficinaSans LT Book" w:hAnsi="ITCOfficinaSans LT Book" w:cs="Arial"/>
        <w:sz w:val="20"/>
        <w:szCs w:val="20"/>
      </w:rPr>
      <w:t>hen Sporthochschule Köln, Nr. 06/2013</w:t>
    </w:r>
    <w:r w:rsidRPr="00CE6071">
      <w:rPr>
        <w:rFonts w:ascii="ITCOfficinaSans LT Book" w:hAnsi="ITCOfficinaSans LT Book" w:cs="Arial"/>
        <w:sz w:val="20"/>
        <w:szCs w:val="20"/>
      </w:rPr>
      <w:t xml:space="preserve"> – </w:t>
    </w:r>
    <w:r w:rsidRPr="00CE6071">
      <w:rPr>
        <w:rFonts w:ascii="ITCOfficinaSans LT Book" w:hAnsi="ITCOfficinaSans LT Book" w:cs="Arial"/>
        <w:b/>
        <w:sz w:val="20"/>
        <w:szCs w:val="20"/>
      </w:rPr>
      <w:t xml:space="preserve">Seite </w:t>
    </w:r>
    <w:r w:rsidR="00432957" w:rsidRPr="00CE6071">
      <w:rPr>
        <w:rStyle w:val="Seitenzahl"/>
        <w:rFonts w:ascii="ITCOfficinaSans LT Book" w:hAnsi="ITCOfficinaSans LT Book" w:cs="Arial"/>
        <w:b/>
        <w:sz w:val="20"/>
        <w:szCs w:val="20"/>
      </w:rPr>
      <w:fldChar w:fldCharType="begin"/>
    </w:r>
    <w:r w:rsidRPr="00CE6071">
      <w:rPr>
        <w:rStyle w:val="Seitenzahl"/>
        <w:rFonts w:ascii="ITCOfficinaSans LT Book" w:hAnsi="ITCOfficinaSans LT Book" w:cs="Arial"/>
        <w:b/>
        <w:sz w:val="20"/>
        <w:szCs w:val="20"/>
      </w:rPr>
      <w:instrText xml:space="preserve"> PAGE </w:instrText>
    </w:r>
    <w:r w:rsidR="00432957" w:rsidRPr="00CE6071">
      <w:rPr>
        <w:rStyle w:val="Seitenzahl"/>
        <w:rFonts w:ascii="ITCOfficinaSans LT Book" w:hAnsi="ITCOfficinaSans LT Book" w:cs="Arial"/>
        <w:b/>
        <w:sz w:val="20"/>
        <w:szCs w:val="20"/>
      </w:rPr>
      <w:fldChar w:fldCharType="separate"/>
    </w:r>
    <w:r>
      <w:rPr>
        <w:rStyle w:val="Seitenzahl"/>
        <w:rFonts w:ascii="ITCOfficinaSans LT Book" w:hAnsi="ITCOfficinaSans LT Book" w:cs="Arial"/>
        <w:b/>
        <w:noProof/>
        <w:sz w:val="20"/>
        <w:szCs w:val="20"/>
      </w:rPr>
      <w:t>- 14 -</w:t>
    </w:r>
    <w:r w:rsidR="00432957" w:rsidRPr="00CE6071">
      <w:rPr>
        <w:rStyle w:val="Seitenzahl"/>
        <w:rFonts w:ascii="ITCOfficinaSans LT Book" w:hAnsi="ITCOfficinaSans LT Book" w:cs="Arial"/>
        <w:b/>
        <w:sz w:val="20"/>
        <w:szCs w:val="20"/>
      </w:rPr>
      <w:fldChar w:fldCharType="end"/>
    </w:r>
  </w:p>
  <w:p w:rsidR="00AA5F3F" w:rsidRDefault="00AA5F3F" w:rsidP="00FC4FD4">
    <w:pPr>
      <w:autoSpaceDE w:val="0"/>
      <w:autoSpaceDN w:val="0"/>
      <w:adjustRightInd w:val="0"/>
      <w:jc w:val="center"/>
      <w:rPr>
        <w:rFonts w:ascii="ITCOfficinaSans LT Book" w:hAnsi="ITCOfficinaSans LT Book" w:cs="Verdana"/>
        <w:bCs/>
        <w:color w:val="000000"/>
        <w:sz w:val="20"/>
        <w:szCs w:val="20"/>
      </w:rPr>
    </w:pPr>
    <w:r w:rsidRPr="00FC4FD4">
      <w:rPr>
        <w:rFonts w:ascii="ITCOfficinaSans LT Book" w:hAnsi="ITCOfficinaSans LT Book" w:cs="Arial"/>
        <w:b/>
        <w:sz w:val="20"/>
        <w:szCs w:val="20"/>
      </w:rPr>
      <w:t>ORDNUNG</w:t>
    </w:r>
    <w:r w:rsidRPr="00FC4FD4">
      <w:rPr>
        <w:rFonts w:ascii="ITCOfficinaSans LT Book" w:hAnsi="ITCOfficinaSans LT Book" w:cs="Arial"/>
        <w:sz w:val="20"/>
        <w:szCs w:val="20"/>
      </w:rPr>
      <w:t xml:space="preserve"> </w:t>
    </w:r>
    <w:r w:rsidRPr="00FC4FD4">
      <w:rPr>
        <w:rFonts w:ascii="ITCOfficinaSans LT Book" w:hAnsi="ITCOfficinaSans LT Book" w:cs="Arial" w:hint="eastAsia"/>
        <w:sz w:val="20"/>
        <w:szCs w:val="20"/>
      </w:rPr>
      <w:t>ü</w:t>
    </w:r>
    <w:r w:rsidRPr="00FC4FD4">
      <w:rPr>
        <w:rFonts w:ascii="ITCOfficinaSans LT Book" w:hAnsi="ITCOfficinaSans LT Book" w:cs="Arial"/>
        <w:sz w:val="20"/>
        <w:szCs w:val="20"/>
      </w:rPr>
      <w:t xml:space="preserve">ber die </w:t>
    </w:r>
    <w:r w:rsidRPr="00FC4FD4">
      <w:rPr>
        <w:rFonts w:ascii="ITCOfficinaSans LT Book" w:hAnsi="ITCOfficinaSans LT Book" w:cs="Verdana"/>
        <w:bCs/>
        <w:color w:val="000000"/>
        <w:sz w:val="20"/>
        <w:szCs w:val="20"/>
      </w:rPr>
      <w:t xml:space="preserve">Eignungsfeststellung für alle grundständigen Studiengänge </w:t>
    </w:r>
  </w:p>
  <w:p w:rsidR="00AA5F3F" w:rsidRPr="00FC4FD4" w:rsidRDefault="00AA5F3F" w:rsidP="00FC4FD4">
    <w:pPr>
      <w:autoSpaceDE w:val="0"/>
      <w:autoSpaceDN w:val="0"/>
      <w:adjustRightInd w:val="0"/>
      <w:jc w:val="center"/>
      <w:rPr>
        <w:rFonts w:ascii="ITCOfficinaSans LT Book" w:hAnsi="ITCOfficinaSans LT Book" w:cs="Arial"/>
        <w:sz w:val="20"/>
        <w:szCs w:val="20"/>
      </w:rPr>
    </w:pPr>
    <w:r w:rsidRPr="00FC4FD4">
      <w:rPr>
        <w:rFonts w:ascii="ITCOfficinaSans LT Book" w:hAnsi="ITCOfficinaSans LT Book" w:cs="Verdana"/>
        <w:bCs/>
        <w:color w:val="000000"/>
        <w:sz w:val="20"/>
        <w:szCs w:val="20"/>
      </w:rPr>
      <w:t xml:space="preserve">der </w:t>
    </w:r>
    <w:r w:rsidRPr="00FC4FD4">
      <w:rPr>
        <w:rFonts w:ascii="ITCOfficinaSans LT Book" w:hAnsi="ITCOfficinaSans LT Book" w:cs="Arial"/>
        <w:sz w:val="20"/>
        <w:szCs w:val="20"/>
      </w:rPr>
      <w:t>Deutschen Sporthochschule K</w:t>
    </w:r>
    <w:r w:rsidRPr="00FC4FD4">
      <w:rPr>
        <w:rFonts w:ascii="ITCOfficinaSans LT Book" w:hAnsi="ITCOfficinaSans LT Book" w:cs="Arial" w:hint="eastAsia"/>
        <w:sz w:val="20"/>
        <w:szCs w:val="20"/>
      </w:rPr>
      <w:t>ö</w:t>
    </w:r>
    <w:r w:rsidRPr="00FC4FD4">
      <w:rPr>
        <w:rFonts w:ascii="ITCOfficinaSans LT Book" w:hAnsi="ITCOfficinaSans LT Book" w:cs="Arial"/>
        <w:sz w:val="20"/>
        <w:szCs w:val="20"/>
      </w:rPr>
      <w:t>ln vom 25.03.2013</w:t>
    </w:r>
  </w:p>
  <w:p w:rsidR="00AA5F3F" w:rsidRDefault="00761F94">
    <w:pPr>
      <w:pStyle w:val="Kopfzeile"/>
    </w:pPr>
    <w:r>
      <w:rPr>
        <w:noProof/>
      </w:rPr>
      <mc:AlternateContent>
        <mc:Choice Requires="wps">
          <w:drawing>
            <wp:anchor distT="0" distB="0" distL="114300" distR="114300" simplePos="0" relativeHeight="251661312" behindDoc="0" locked="0" layoutInCell="1" allowOverlap="1">
              <wp:simplePos x="0" y="0"/>
              <wp:positionH relativeFrom="column">
                <wp:posOffset>175895</wp:posOffset>
              </wp:positionH>
              <wp:positionV relativeFrom="paragraph">
                <wp:posOffset>17145</wp:posOffset>
              </wp:positionV>
              <wp:extent cx="5715000" cy="0"/>
              <wp:effectExtent l="13970" t="7620" r="5080" b="114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1.35pt" to="46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bR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sdKYzLoeAUu1sqI2e1avZavrdIaXLhqgDjwzfLgbSspCRvEsJG2cAf9990QxiyNHr2KZz&#10;bdsACQ1A56jG5a4GP3tE4XAyyyZp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3F" w:rsidRDefault="00AA5F3F" w:rsidP="00E53305">
    <w:pPr>
      <w:pStyle w:val="Kopfzeile"/>
      <w:ind w:right="360"/>
      <w:jc w:val="center"/>
      <w:rPr>
        <w:rStyle w:val="Seitenzahl"/>
        <w:rFonts w:ascii="ITCOfficinaSans LT Book" w:hAnsi="ITCOfficinaSans LT Book" w:cs="Arial"/>
        <w:b/>
        <w:sz w:val="20"/>
        <w:szCs w:val="20"/>
      </w:rPr>
    </w:pPr>
    <w:r w:rsidRPr="00577AA2">
      <w:rPr>
        <w:rFonts w:ascii="ITCOfficinaSans LT Book" w:hAnsi="ITCOfficinaSans LT Book" w:cs="Arial"/>
        <w:sz w:val="20"/>
        <w:szCs w:val="20"/>
      </w:rPr>
      <w:t>Amtliche Mitteilungen der Deutsc</w:t>
    </w:r>
    <w:r>
      <w:rPr>
        <w:rFonts w:ascii="ITCOfficinaSans LT Book" w:hAnsi="ITCOfficinaSans LT Book" w:cs="Arial"/>
        <w:sz w:val="20"/>
        <w:szCs w:val="20"/>
      </w:rPr>
      <w:t>hen Sporthochschule K</w:t>
    </w:r>
    <w:r>
      <w:rPr>
        <w:rFonts w:ascii="ITCOfficinaSans LT Book" w:hAnsi="ITCOfficinaSans LT Book" w:cs="Arial" w:hint="eastAsia"/>
        <w:sz w:val="20"/>
        <w:szCs w:val="20"/>
      </w:rPr>
      <w:t>ö</w:t>
    </w:r>
    <w:r w:rsidR="00CF1A2F">
      <w:rPr>
        <w:rFonts w:ascii="ITCOfficinaSans LT Book" w:hAnsi="ITCOfficinaSans LT Book" w:cs="Arial"/>
        <w:sz w:val="20"/>
        <w:szCs w:val="20"/>
      </w:rPr>
      <w:t>ln, Nr. 21</w:t>
    </w:r>
    <w:r>
      <w:rPr>
        <w:rFonts w:ascii="ITCOfficinaSans LT Book" w:hAnsi="ITCOfficinaSans LT Book" w:cs="Arial"/>
        <w:sz w:val="20"/>
        <w:szCs w:val="20"/>
      </w:rPr>
      <w:t>/201</w:t>
    </w:r>
    <w:r w:rsidR="00574EF2">
      <w:rPr>
        <w:rFonts w:ascii="ITCOfficinaSans LT Book" w:hAnsi="ITCOfficinaSans LT Book" w:cs="Arial"/>
        <w:sz w:val="20"/>
        <w:szCs w:val="20"/>
      </w:rPr>
      <w:t>6</w:t>
    </w:r>
    <w:r w:rsidRPr="00577AA2">
      <w:rPr>
        <w:rFonts w:ascii="ITCOfficinaSans LT Book" w:hAnsi="ITCOfficinaSans LT Book" w:cs="Arial"/>
        <w:sz w:val="20"/>
        <w:szCs w:val="20"/>
      </w:rPr>
      <w:t xml:space="preserve"> – </w:t>
    </w:r>
    <w:r w:rsidRPr="00577AA2">
      <w:rPr>
        <w:rFonts w:ascii="ITCOfficinaSans LT Book" w:hAnsi="ITCOfficinaSans LT Book" w:cs="Arial"/>
        <w:b/>
        <w:sz w:val="20"/>
        <w:szCs w:val="20"/>
      </w:rPr>
      <w:t xml:space="preserve">Seite </w:t>
    </w:r>
    <w:r w:rsidR="00432957" w:rsidRPr="00577AA2">
      <w:rPr>
        <w:rStyle w:val="Seitenzahl"/>
        <w:rFonts w:ascii="ITCOfficinaSans LT Book" w:hAnsi="ITCOfficinaSans LT Book" w:cs="Arial"/>
        <w:b/>
        <w:sz w:val="20"/>
        <w:szCs w:val="20"/>
      </w:rPr>
      <w:fldChar w:fldCharType="begin"/>
    </w:r>
    <w:r w:rsidRPr="00577AA2">
      <w:rPr>
        <w:rStyle w:val="Seitenzahl"/>
        <w:rFonts w:ascii="ITCOfficinaSans LT Book" w:hAnsi="ITCOfficinaSans LT Book" w:cs="Arial"/>
        <w:b/>
        <w:sz w:val="20"/>
        <w:szCs w:val="20"/>
      </w:rPr>
      <w:instrText xml:space="preserve"> PAGE </w:instrText>
    </w:r>
    <w:r w:rsidR="00432957" w:rsidRPr="00577AA2">
      <w:rPr>
        <w:rStyle w:val="Seitenzahl"/>
        <w:rFonts w:ascii="ITCOfficinaSans LT Book" w:hAnsi="ITCOfficinaSans LT Book" w:cs="Arial"/>
        <w:b/>
        <w:sz w:val="20"/>
        <w:szCs w:val="20"/>
      </w:rPr>
      <w:fldChar w:fldCharType="separate"/>
    </w:r>
    <w:r w:rsidR="000565FB">
      <w:rPr>
        <w:rStyle w:val="Seitenzahl"/>
        <w:rFonts w:ascii="ITCOfficinaSans LT Book" w:hAnsi="ITCOfficinaSans LT Book" w:cs="Arial"/>
        <w:b/>
        <w:noProof/>
        <w:sz w:val="20"/>
        <w:szCs w:val="20"/>
      </w:rPr>
      <w:t>- 2 -</w:t>
    </w:r>
    <w:r w:rsidR="00432957" w:rsidRPr="00577AA2">
      <w:rPr>
        <w:rStyle w:val="Seitenzahl"/>
        <w:rFonts w:ascii="ITCOfficinaSans LT Book" w:hAnsi="ITCOfficinaSans LT Book" w:cs="Arial"/>
        <w:b/>
        <w:sz w:val="20"/>
        <w:szCs w:val="20"/>
      </w:rPr>
      <w:fldChar w:fldCharType="end"/>
    </w:r>
  </w:p>
  <w:p w:rsidR="00AA5F3F" w:rsidRPr="00C73FAE" w:rsidRDefault="00AA5F3F" w:rsidP="00C73FAE">
    <w:pPr>
      <w:autoSpaceDE w:val="0"/>
      <w:autoSpaceDN w:val="0"/>
      <w:adjustRightInd w:val="0"/>
      <w:jc w:val="center"/>
      <w:rPr>
        <w:rFonts w:ascii="ITCOfficinaSans LT Book" w:hAnsi="ITCOfficinaSans LT Book" w:cs="Arial"/>
        <w:b/>
        <w:bCs/>
        <w:sz w:val="20"/>
        <w:szCs w:val="20"/>
      </w:rPr>
    </w:pPr>
    <w:r w:rsidRPr="00C73FAE">
      <w:rPr>
        <w:rFonts w:ascii="ITCOfficinaSans LT Book" w:hAnsi="ITCOfficinaSans LT Book" w:cs="Arial"/>
        <w:b/>
        <w:bCs/>
        <w:sz w:val="20"/>
        <w:szCs w:val="20"/>
      </w:rPr>
      <w:t xml:space="preserve">Richtlinie </w:t>
    </w:r>
    <w:r w:rsidRPr="00C73FAE">
      <w:rPr>
        <w:rFonts w:ascii="ITCOfficinaSans LT Book" w:hAnsi="ITCOfficinaSans LT Book" w:cs="Arial"/>
        <w:bCs/>
        <w:sz w:val="20"/>
        <w:szCs w:val="20"/>
      </w:rPr>
      <w:t>für die Erteilung und Vergütung von Lehraufträgen</w:t>
    </w:r>
  </w:p>
  <w:p w:rsidR="00AA5F3F" w:rsidRPr="00102438" w:rsidRDefault="005D7171" w:rsidP="00102438">
    <w:pPr>
      <w:autoSpaceDE w:val="0"/>
      <w:autoSpaceDN w:val="0"/>
      <w:adjustRightInd w:val="0"/>
      <w:jc w:val="center"/>
      <w:rPr>
        <w:rFonts w:ascii="ITCOfficinaSans LT Book" w:hAnsi="ITCOfficinaSans LT Book" w:cs="Arial"/>
        <w:sz w:val="20"/>
        <w:szCs w:val="20"/>
      </w:rPr>
    </w:pPr>
    <w:r w:rsidRPr="005D7171">
      <w:rPr>
        <w:rFonts w:ascii="ITCOfficinaSans LT Book" w:hAnsi="ITCOfficinaSans LT Book" w:cs="Verdana"/>
        <w:bCs/>
        <w:color w:val="000000"/>
        <w:sz w:val="20"/>
        <w:szCs w:val="20"/>
        <w:u w:val="single"/>
      </w:rPr>
      <w:t>hier:</w:t>
    </w:r>
    <w:r>
      <w:rPr>
        <w:rFonts w:ascii="ITCOfficinaSans LT Book" w:hAnsi="ITCOfficinaSans LT Book" w:cs="Verdana"/>
        <w:bCs/>
        <w:color w:val="000000"/>
        <w:sz w:val="20"/>
        <w:szCs w:val="20"/>
      </w:rPr>
      <w:t xml:space="preserve"> Änderung</w:t>
    </w:r>
  </w:p>
  <w:p w:rsidR="00AA5F3F" w:rsidRDefault="00761F94" w:rsidP="00A024E4">
    <w:pPr>
      <w:pStyle w:val="Fuzeile"/>
      <w:jc w:val="center"/>
    </w:pPr>
    <w:r>
      <w:rPr>
        <w:noProof/>
      </w:rPr>
      <mc:AlternateContent>
        <mc:Choice Requires="wps">
          <w:drawing>
            <wp:anchor distT="0" distB="0" distL="114300" distR="114300" simplePos="0" relativeHeight="251658240" behindDoc="0" locked="0" layoutInCell="1" allowOverlap="1" wp14:anchorId="2FCFF087" wp14:editId="574B2C28">
              <wp:simplePos x="0" y="0"/>
              <wp:positionH relativeFrom="column">
                <wp:posOffset>0</wp:posOffset>
              </wp:positionH>
              <wp:positionV relativeFrom="paragraph">
                <wp:posOffset>42545</wp:posOffset>
              </wp:positionV>
              <wp:extent cx="5715000" cy="0"/>
              <wp:effectExtent l="9525" t="13970" r="9525" b="50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5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BB6"/>
    <w:multiLevelType w:val="multilevel"/>
    <w:tmpl w:val="C088B32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F83AC4"/>
    <w:multiLevelType w:val="hybridMultilevel"/>
    <w:tmpl w:val="85E06116"/>
    <w:lvl w:ilvl="0" w:tplc="04070001">
      <w:start w:val="1"/>
      <w:numFmt w:val="bullet"/>
      <w:lvlText w:val=""/>
      <w:lvlJc w:val="left"/>
      <w:pPr>
        <w:tabs>
          <w:tab w:val="num" w:pos="720"/>
        </w:tabs>
        <w:ind w:left="720" w:hanging="360"/>
      </w:pPr>
      <w:rPr>
        <w:rFonts w:ascii="Symbol" w:hAnsi="Symbol" w:hint="default"/>
      </w:rPr>
    </w:lvl>
    <w:lvl w:ilvl="1" w:tplc="EB1C4E6C">
      <w:numFmt w:val="bullet"/>
      <w:lvlText w:val="-"/>
      <w:lvlJc w:val="left"/>
      <w:pPr>
        <w:tabs>
          <w:tab w:val="num" w:pos="1440"/>
        </w:tabs>
        <w:ind w:left="1440" w:hanging="360"/>
      </w:pPr>
      <w:rPr>
        <w:rFonts w:ascii="ITCOfficinaSans LT Book" w:eastAsia="Times New Roman" w:hAnsi="ITCOfficinaSans LT Book"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B921DA"/>
    <w:multiLevelType w:val="hybridMultilevel"/>
    <w:tmpl w:val="D7D21D4A"/>
    <w:lvl w:ilvl="0" w:tplc="782457F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4BA45BF"/>
    <w:multiLevelType w:val="multilevel"/>
    <w:tmpl w:val="B002F00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3234AC"/>
    <w:multiLevelType w:val="hybridMultilevel"/>
    <w:tmpl w:val="CD667EFA"/>
    <w:lvl w:ilvl="0" w:tplc="04070003">
      <w:start w:val="1"/>
      <w:numFmt w:val="bullet"/>
      <w:lvlText w:val="o"/>
      <w:lvlJc w:val="left"/>
      <w:pPr>
        <w:tabs>
          <w:tab w:val="num" w:pos="720"/>
        </w:tabs>
        <w:ind w:left="720" w:hanging="360"/>
      </w:pPr>
      <w:rPr>
        <w:rFonts w:ascii="Courier New" w:hAnsi="Courier New" w:cs="Courier New" w:hint="default"/>
      </w:rPr>
    </w:lvl>
    <w:lvl w:ilvl="1" w:tplc="782457F4">
      <w:start w:val="1"/>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E9154AE"/>
    <w:multiLevelType w:val="multilevel"/>
    <w:tmpl w:val="EED61C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682"/>
        </w:tabs>
        <w:ind w:left="682"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34D6FAA"/>
    <w:multiLevelType w:val="hybridMultilevel"/>
    <w:tmpl w:val="3E883F22"/>
    <w:lvl w:ilvl="0" w:tplc="782457F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7D0225B"/>
    <w:multiLevelType w:val="hybridMultilevel"/>
    <w:tmpl w:val="577C8F04"/>
    <w:lvl w:ilvl="0" w:tplc="F198042C">
      <w:start w:val="3"/>
      <w:numFmt w:val="bullet"/>
      <w:lvlText w:val="-"/>
      <w:lvlJc w:val="left"/>
      <w:pPr>
        <w:tabs>
          <w:tab w:val="num" w:pos="3195"/>
        </w:tabs>
        <w:ind w:left="3195" w:hanging="360"/>
      </w:pPr>
      <w:rPr>
        <w:rFonts w:ascii="ITCOfficinaSans LT Book" w:eastAsia="Times New Roman" w:hAnsi="ITCOfficinaSans LT Book" w:cs="FJMEG P+ Officina Sans LT" w:hint="default"/>
      </w:rPr>
    </w:lvl>
    <w:lvl w:ilvl="1" w:tplc="04070003" w:tentative="1">
      <w:start w:val="1"/>
      <w:numFmt w:val="bullet"/>
      <w:lvlText w:val="o"/>
      <w:lvlJc w:val="left"/>
      <w:pPr>
        <w:tabs>
          <w:tab w:val="num" w:pos="3915"/>
        </w:tabs>
        <w:ind w:left="3915" w:hanging="360"/>
      </w:pPr>
      <w:rPr>
        <w:rFonts w:ascii="Courier New" w:hAnsi="Courier New" w:cs="Courier New" w:hint="default"/>
      </w:rPr>
    </w:lvl>
    <w:lvl w:ilvl="2" w:tplc="04070005" w:tentative="1">
      <w:start w:val="1"/>
      <w:numFmt w:val="bullet"/>
      <w:lvlText w:val=""/>
      <w:lvlJc w:val="left"/>
      <w:pPr>
        <w:tabs>
          <w:tab w:val="num" w:pos="4635"/>
        </w:tabs>
        <w:ind w:left="4635" w:hanging="360"/>
      </w:pPr>
      <w:rPr>
        <w:rFonts w:ascii="Wingdings" w:hAnsi="Wingdings" w:hint="default"/>
      </w:rPr>
    </w:lvl>
    <w:lvl w:ilvl="3" w:tplc="04070001" w:tentative="1">
      <w:start w:val="1"/>
      <w:numFmt w:val="bullet"/>
      <w:lvlText w:val=""/>
      <w:lvlJc w:val="left"/>
      <w:pPr>
        <w:tabs>
          <w:tab w:val="num" w:pos="5355"/>
        </w:tabs>
        <w:ind w:left="5355" w:hanging="360"/>
      </w:pPr>
      <w:rPr>
        <w:rFonts w:ascii="Symbol" w:hAnsi="Symbol" w:hint="default"/>
      </w:rPr>
    </w:lvl>
    <w:lvl w:ilvl="4" w:tplc="04070003" w:tentative="1">
      <w:start w:val="1"/>
      <w:numFmt w:val="bullet"/>
      <w:lvlText w:val="o"/>
      <w:lvlJc w:val="left"/>
      <w:pPr>
        <w:tabs>
          <w:tab w:val="num" w:pos="6075"/>
        </w:tabs>
        <w:ind w:left="6075" w:hanging="360"/>
      </w:pPr>
      <w:rPr>
        <w:rFonts w:ascii="Courier New" w:hAnsi="Courier New" w:cs="Courier New" w:hint="default"/>
      </w:rPr>
    </w:lvl>
    <w:lvl w:ilvl="5" w:tplc="04070005" w:tentative="1">
      <w:start w:val="1"/>
      <w:numFmt w:val="bullet"/>
      <w:lvlText w:val=""/>
      <w:lvlJc w:val="left"/>
      <w:pPr>
        <w:tabs>
          <w:tab w:val="num" w:pos="6795"/>
        </w:tabs>
        <w:ind w:left="6795" w:hanging="360"/>
      </w:pPr>
      <w:rPr>
        <w:rFonts w:ascii="Wingdings" w:hAnsi="Wingdings" w:hint="default"/>
      </w:rPr>
    </w:lvl>
    <w:lvl w:ilvl="6" w:tplc="04070001" w:tentative="1">
      <w:start w:val="1"/>
      <w:numFmt w:val="bullet"/>
      <w:lvlText w:val=""/>
      <w:lvlJc w:val="left"/>
      <w:pPr>
        <w:tabs>
          <w:tab w:val="num" w:pos="7515"/>
        </w:tabs>
        <w:ind w:left="7515" w:hanging="360"/>
      </w:pPr>
      <w:rPr>
        <w:rFonts w:ascii="Symbol" w:hAnsi="Symbol" w:hint="default"/>
      </w:rPr>
    </w:lvl>
    <w:lvl w:ilvl="7" w:tplc="04070003" w:tentative="1">
      <w:start w:val="1"/>
      <w:numFmt w:val="bullet"/>
      <w:lvlText w:val="o"/>
      <w:lvlJc w:val="left"/>
      <w:pPr>
        <w:tabs>
          <w:tab w:val="num" w:pos="8235"/>
        </w:tabs>
        <w:ind w:left="8235" w:hanging="360"/>
      </w:pPr>
      <w:rPr>
        <w:rFonts w:ascii="Courier New" w:hAnsi="Courier New" w:cs="Courier New" w:hint="default"/>
      </w:rPr>
    </w:lvl>
    <w:lvl w:ilvl="8" w:tplc="04070005" w:tentative="1">
      <w:start w:val="1"/>
      <w:numFmt w:val="bullet"/>
      <w:lvlText w:val=""/>
      <w:lvlJc w:val="left"/>
      <w:pPr>
        <w:tabs>
          <w:tab w:val="num" w:pos="8955"/>
        </w:tabs>
        <w:ind w:left="8955" w:hanging="360"/>
      </w:pPr>
      <w:rPr>
        <w:rFonts w:ascii="Wingdings" w:hAnsi="Wingdings" w:hint="default"/>
      </w:rPr>
    </w:lvl>
  </w:abstractNum>
  <w:abstractNum w:abstractNumId="8">
    <w:nsid w:val="29FC5D4B"/>
    <w:multiLevelType w:val="multilevel"/>
    <w:tmpl w:val="B0BC9D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682"/>
        </w:tabs>
        <w:ind w:left="682"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2F4D50D8"/>
    <w:multiLevelType w:val="hybridMultilevel"/>
    <w:tmpl w:val="6B16B054"/>
    <w:lvl w:ilvl="0" w:tplc="04070001">
      <w:start w:val="1"/>
      <w:numFmt w:val="bullet"/>
      <w:lvlText w:val=""/>
      <w:lvlJc w:val="left"/>
      <w:pPr>
        <w:tabs>
          <w:tab w:val="num" w:pos="720"/>
        </w:tabs>
        <w:ind w:left="720" w:hanging="360"/>
      </w:pPr>
      <w:rPr>
        <w:rFonts w:ascii="Symbol" w:hAnsi="Symbol" w:hint="default"/>
      </w:rPr>
    </w:lvl>
    <w:lvl w:ilvl="1" w:tplc="782457F4">
      <w:start w:val="1"/>
      <w:numFmt w:val="bullet"/>
      <w:lvlText w:val="-"/>
      <w:lvlJc w:val="left"/>
      <w:pPr>
        <w:tabs>
          <w:tab w:val="num" w:pos="1440"/>
        </w:tabs>
        <w:ind w:left="1440" w:hanging="360"/>
      </w:pPr>
      <w:rPr>
        <w:rFonts w:ascii="Arial" w:eastAsia="Times New Roman" w:hAnsi="Arial" w:cs="Arial" w:hint="default"/>
      </w:rPr>
    </w:lvl>
    <w:lvl w:ilvl="2" w:tplc="04070001">
      <w:start w:val="1"/>
      <w:numFmt w:val="bullet"/>
      <w:lvlText w:val=""/>
      <w:lvlJc w:val="left"/>
      <w:pPr>
        <w:tabs>
          <w:tab w:val="num" w:pos="2160"/>
        </w:tabs>
        <w:ind w:left="2160" w:hanging="360"/>
      </w:pPr>
      <w:rPr>
        <w:rFonts w:ascii="Symbol" w:hAnsi="Symbol" w:hint="default"/>
      </w:rPr>
    </w:lvl>
    <w:lvl w:ilvl="3" w:tplc="04070003">
      <w:start w:val="1"/>
      <w:numFmt w:val="bullet"/>
      <w:lvlText w:val="o"/>
      <w:lvlJc w:val="left"/>
      <w:pPr>
        <w:tabs>
          <w:tab w:val="num" w:pos="2880"/>
        </w:tabs>
        <w:ind w:left="2880" w:hanging="360"/>
      </w:pPr>
      <w:rPr>
        <w:rFonts w:ascii="Courier New" w:hAnsi="Courier New" w:cs="Courier New"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9984AE1"/>
    <w:multiLevelType w:val="hybridMultilevel"/>
    <w:tmpl w:val="2C36836A"/>
    <w:lvl w:ilvl="0" w:tplc="04070005">
      <w:start w:val="1"/>
      <w:numFmt w:val="bullet"/>
      <w:lvlText w:val=""/>
      <w:lvlJc w:val="left"/>
      <w:pPr>
        <w:tabs>
          <w:tab w:val="num" w:pos="720"/>
        </w:tabs>
        <w:ind w:left="720" w:hanging="360"/>
      </w:pPr>
      <w:rPr>
        <w:rFonts w:ascii="Wingdings" w:hAnsi="Wingdings" w:hint="default"/>
      </w:rPr>
    </w:lvl>
    <w:lvl w:ilvl="1" w:tplc="F19EE1BA">
      <w:start w:val="22"/>
      <w:numFmt w:val="decimal"/>
      <w:lvlText w:val="%2."/>
      <w:lvlJc w:val="left"/>
      <w:pPr>
        <w:tabs>
          <w:tab w:val="num" w:pos="1440"/>
        </w:tabs>
        <w:ind w:left="1440" w:hanging="360"/>
      </w:pPr>
      <w:rPr>
        <w:rFonts w:hint="default"/>
        <w:b/>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E7D0A34"/>
    <w:multiLevelType w:val="hybridMultilevel"/>
    <w:tmpl w:val="29C283E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FA37E72"/>
    <w:multiLevelType w:val="hybridMultilevel"/>
    <w:tmpl w:val="8974CE48"/>
    <w:lvl w:ilvl="0" w:tplc="2AF8B7C0">
      <w:start w:val="1"/>
      <w:numFmt w:val="decimal"/>
      <w:lvlText w:val="%1."/>
      <w:lvlJc w:val="left"/>
      <w:pPr>
        <w:tabs>
          <w:tab w:val="num" w:pos="360"/>
        </w:tabs>
        <w:ind w:left="360" w:hanging="360"/>
      </w:pPr>
    </w:lvl>
    <w:lvl w:ilvl="1" w:tplc="B320545A">
      <w:numFmt w:val="none"/>
      <w:lvlText w:val=""/>
      <w:lvlJc w:val="left"/>
      <w:pPr>
        <w:tabs>
          <w:tab w:val="num" w:pos="360"/>
        </w:tabs>
      </w:pPr>
    </w:lvl>
    <w:lvl w:ilvl="2" w:tplc="955C8828">
      <w:numFmt w:val="none"/>
      <w:lvlText w:val=""/>
      <w:lvlJc w:val="left"/>
      <w:pPr>
        <w:tabs>
          <w:tab w:val="num" w:pos="360"/>
        </w:tabs>
      </w:pPr>
    </w:lvl>
    <w:lvl w:ilvl="3" w:tplc="E6366BEC">
      <w:numFmt w:val="none"/>
      <w:lvlText w:val=""/>
      <w:lvlJc w:val="left"/>
      <w:pPr>
        <w:tabs>
          <w:tab w:val="num" w:pos="360"/>
        </w:tabs>
      </w:pPr>
    </w:lvl>
    <w:lvl w:ilvl="4" w:tplc="B1BE37B0">
      <w:numFmt w:val="none"/>
      <w:lvlText w:val=""/>
      <w:lvlJc w:val="left"/>
      <w:pPr>
        <w:tabs>
          <w:tab w:val="num" w:pos="360"/>
        </w:tabs>
      </w:pPr>
    </w:lvl>
    <w:lvl w:ilvl="5" w:tplc="E2402E22">
      <w:numFmt w:val="none"/>
      <w:lvlText w:val=""/>
      <w:lvlJc w:val="left"/>
      <w:pPr>
        <w:tabs>
          <w:tab w:val="num" w:pos="360"/>
        </w:tabs>
      </w:pPr>
    </w:lvl>
    <w:lvl w:ilvl="6" w:tplc="2E96B506">
      <w:numFmt w:val="none"/>
      <w:lvlText w:val=""/>
      <w:lvlJc w:val="left"/>
      <w:pPr>
        <w:tabs>
          <w:tab w:val="num" w:pos="360"/>
        </w:tabs>
      </w:pPr>
    </w:lvl>
    <w:lvl w:ilvl="7" w:tplc="54A016E4">
      <w:numFmt w:val="none"/>
      <w:lvlText w:val=""/>
      <w:lvlJc w:val="left"/>
      <w:pPr>
        <w:tabs>
          <w:tab w:val="num" w:pos="360"/>
        </w:tabs>
      </w:pPr>
    </w:lvl>
    <w:lvl w:ilvl="8" w:tplc="9F480BC8">
      <w:numFmt w:val="none"/>
      <w:lvlText w:val=""/>
      <w:lvlJc w:val="left"/>
      <w:pPr>
        <w:tabs>
          <w:tab w:val="num" w:pos="360"/>
        </w:tabs>
      </w:pPr>
    </w:lvl>
  </w:abstractNum>
  <w:abstractNum w:abstractNumId="13">
    <w:nsid w:val="46A97C88"/>
    <w:multiLevelType w:val="hybridMultilevel"/>
    <w:tmpl w:val="BD561A0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1">
      <w:start w:val="1"/>
      <w:numFmt w:val="bullet"/>
      <w:lvlText w:val=""/>
      <w:lvlJc w:val="left"/>
      <w:pPr>
        <w:tabs>
          <w:tab w:val="num" w:pos="2160"/>
        </w:tabs>
        <w:ind w:left="2160" w:hanging="360"/>
      </w:pPr>
      <w:rPr>
        <w:rFonts w:ascii="Symbol" w:hAnsi="Symbol" w:hint="default"/>
      </w:rPr>
    </w:lvl>
    <w:lvl w:ilvl="3" w:tplc="04070003">
      <w:start w:val="1"/>
      <w:numFmt w:val="bullet"/>
      <w:lvlText w:val="o"/>
      <w:lvlJc w:val="left"/>
      <w:pPr>
        <w:tabs>
          <w:tab w:val="num" w:pos="2880"/>
        </w:tabs>
        <w:ind w:left="2880" w:hanging="360"/>
      </w:pPr>
      <w:rPr>
        <w:rFonts w:ascii="Courier New" w:hAnsi="Courier New" w:cs="Courier New"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9F203B1"/>
    <w:multiLevelType w:val="hybridMultilevel"/>
    <w:tmpl w:val="A4A62030"/>
    <w:lvl w:ilvl="0" w:tplc="04070001">
      <w:start w:val="1"/>
      <w:numFmt w:val="bullet"/>
      <w:lvlText w:val=""/>
      <w:lvlJc w:val="left"/>
      <w:pPr>
        <w:tabs>
          <w:tab w:val="num" w:pos="2659"/>
        </w:tabs>
        <w:ind w:left="2659" w:hanging="360"/>
      </w:pPr>
      <w:rPr>
        <w:rFonts w:ascii="Symbol" w:hAnsi="Symbol" w:hint="default"/>
      </w:rPr>
    </w:lvl>
    <w:lvl w:ilvl="1" w:tplc="04070003" w:tentative="1">
      <w:start w:val="1"/>
      <w:numFmt w:val="bullet"/>
      <w:lvlText w:val="o"/>
      <w:lvlJc w:val="left"/>
      <w:pPr>
        <w:tabs>
          <w:tab w:val="num" w:pos="1219"/>
        </w:tabs>
        <w:ind w:left="1219" w:hanging="360"/>
      </w:pPr>
      <w:rPr>
        <w:rFonts w:ascii="Courier New" w:hAnsi="Courier New" w:cs="Courier New" w:hint="default"/>
      </w:rPr>
    </w:lvl>
    <w:lvl w:ilvl="2" w:tplc="04070005" w:tentative="1">
      <w:start w:val="1"/>
      <w:numFmt w:val="bullet"/>
      <w:lvlText w:val=""/>
      <w:lvlJc w:val="left"/>
      <w:pPr>
        <w:tabs>
          <w:tab w:val="num" w:pos="1939"/>
        </w:tabs>
        <w:ind w:left="1939" w:hanging="360"/>
      </w:pPr>
      <w:rPr>
        <w:rFonts w:ascii="Wingdings" w:hAnsi="Wingdings" w:hint="default"/>
      </w:rPr>
    </w:lvl>
    <w:lvl w:ilvl="3" w:tplc="04070001" w:tentative="1">
      <w:start w:val="1"/>
      <w:numFmt w:val="bullet"/>
      <w:lvlText w:val=""/>
      <w:lvlJc w:val="left"/>
      <w:pPr>
        <w:tabs>
          <w:tab w:val="num" w:pos="2659"/>
        </w:tabs>
        <w:ind w:left="2659" w:hanging="360"/>
      </w:pPr>
      <w:rPr>
        <w:rFonts w:ascii="Symbol" w:hAnsi="Symbol" w:hint="default"/>
      </w:rPr>
    </w:lvl>
    <w:lvl w:ilvl="4" w:tplc="04070003" w:tentative="1">
      <w:start w:val="1"/>
      <w:numFmt w:val="bullet"/>
      <w:lvlText w:val="o"/>
      <w:lvlJc w:val="left"/>
      <w:pPr>
        <w:tabs>
          <w:tab w:val="num" w:pos="3379"/>
        </w:tabs>
        <w:ind w:left="3379" w:hanging="360"/>
      </w:pPr>
      <w:rPr>
        <w:rFonts w:ascii="Courier New" w:hAnsi="Courier New" w:cs="Courier New" w:hint="default"/>
      </w:rPr>
    </w:lvl>
    <w:lvl w:ilvl="5" w:tplc="04070005" w:tentative="1">
      <w:start w:val="1"/>
      <w:numFmt w:val="bullet"/>
      <w:lvlText w:val=""/>
      <w:lvlJc w:val="left"/>
      <w:pPr>
        <w:tabs>
          <w:tab w:val="num" w:pos="4099"/>
        </w:tabs>
        <w:ind w:left="4099" w:hanging="360"/>
      </w:pPr>
      <w:rPr>
        <w:rFonts w:ascii="Wingdings" w:hAnsi="Wingdings" w:hint="default"/>
      </w:rPr>
    </w:lvl>
    <w:lvl w:ilvl="6" w:tplc="04070001" w:tentative="1">
      <w:start w:val="1"/>
      <w:numFmt w:val="bullet"/>
      <w:lvlText w:val=""/>
      <w:lvlJc w:val="left"/>
      <w:pPr>
        <w:tabs>
          <w:tab w:val="num" w:pos="4819"/>
        </w:tabs>
        <w:ind w:left="4819" w:hanging="360"/>
      </w:pPr>
      <w:rPr>
        <w:rFonts w:ascii="Symbol" w:hAnsi="Symbol" w:hint="default"/>
      </w:rPr>
    </w:lvl>
    <w:lvl w:ilvl="7" w:tplc="04070003" w:tentative="1">
      <w:start w:val="1"/>
      <w:numFmt w:val="bullet"/>
      <w:lvlText w:val="o"/>
      <w:lvlJc w:val="left"/>
      <w:pPr>
        <w:tabs>
          <w:tab w:val="num" w:pos="5539"/>
        </w:tabs>
        <w:ind w:left="5539" w:hanging="360"/>
      </w:pPr>
      <w:rPr>
        <w:rFonts w:ascii="Courier New" w:hAnsi="Courier New" w:cs="Courier New" w:hint="default"/>
      </w:rPr>
    </w:lvl>
    <w:lvl w:ilvl="8" w:tplc="04070005" w:tentative="1">
      <w:start w:val="1"/>
      <w:numFmt w:val="bullet"/>
      <w:lvlText w:val=""/>
      <w:lvlJc w:val="left"/>
      <w:pPr>
        <w:tabs>
          <w:tab w:val="num" w:pos="6259"/>
        </w:tabs>
        <w:ind w:left="6259" w:hanging="360"/>
      </w:pPr>
      <w:rPr>
        <w:rFonts w:ascii="Wingdings" w:hAnsi="Wingdings" w:hint="default"/>
      </w:rPr>
    </w:lvl>
  </w:abstractNum>
  <w:abstractNum w:abstractNumId="15">
    <w:nsid w:val="51D479BE"/>
    <w:multiLevelType w:val="multilevel"/>
    <w:tmpl w:val="B180FB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682"/>
        </w:tabs>
        <w:ind w:left="682" w:hanging="540"/>
      </w:pPr>
      <w:rPr>
        <w:rFonts w:hint="default"/>
        <w:strike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31A64DA"/>
    <w:multiLevelType w:val="hybridMultilevel"/>
    <w:tmpl w:val="21AC1B90"/>
    <w:lvl w:ilvl="0" w:tplc="ACD8892C">
      <w:start w:val="3"/>
      <w:numFmt w:val="decimal"/>
      <w:lvlText w:val="%1."/>
      <w:lvlJc w:val="left"/>
      <w:pPr>
        <w:tabs>
          <w:tab w:val="num" w:pos="720"/>
        </w:tabs>
        <w:ind w:left="720" w:hanging="360"/>
      </w:pPr>
      <w:rPr>
        <w:rFonts w:hint="default"/>
      </w:rPr>
    </w:lvl>
    <w:lvl w:ilvl="1" w:tplc="CAA8457A">
      <w:numFmt w:val="none"/>
      <w:lvlText w:val=""/>
      <w:lvlJc w:val="left"/>
      <w:pPr>
        <w:tabs>
          <w:tab w:val="num" w:pos="360"/>
        </w:tabs>
      </w:pPr>
    </w:lvl>
    <w:lvl w:ilvl="2" w:tplc="D0504992">
      <w:numFmt w:val="none"/>
      <w:lvlText w:val=""/>
      <w:lvlJc w:val="left"/>
      <w:pPr>
        <w:tabs>
          <w:tab w:val="num" w:pos="360"/>
        </w:tabs>
      </w:pPr>
    </w:lvl>
    <w:lvl w:ilvl="3" w:tplc="B6C64C00">
      <w:numFmt w:val="none"/>
      <w:lvlText w:val=""/>
      <w:lvlJc w:val="left"/>
      <w:pPr>
        <w:tabs>
          <w:tab w:val="num" w:pos="360"/>
        </w:tabs>
      </w:pPr>
    </w:lvl>
    <w:lvl w:ilvl="4" w:tplc="00F64B7C">
      <w:numFmt w:val="none"/>
      <w:lvlText w:val=""/>
      <w:lvlJc w:val="left"/>
      <w:pPr>
        <w:tabs>
          <w:tab w:val="num" w:pos="360"/>
        </w:tabs>
      </w:pPr>
    </w:lvl>
    <w:lvl w:ilvl="5" w:tplc="66CE5432">
      <w:numFmt w:val="none"/>
      <w:lvlText w:val=""/>
      <w:lvlJc w:val="left"/>
      <w:pPr>
        <w:tabs>
          <w:tab w:val="num" w:pos="360"/>
        </w:tabs>
      </w:pPr>
    </w:lvl>
    <w:lvl w:ilvl="6" w:tplc="54AA8B02">
      <w:numFmt w:val="none"/>
      <w:lvlText w:val=""/>
      <w:lvlJc w:val="left"/>
      <w:pPr>
        <w:tabs>
          <w:tab w:val="num" w:pos="360"/>
        </w:tabs>
      </w:pPr>
    </w:lvl>
    <w:lvl w:ilvl="7" w:tplc="2F9E3CE2">
      <w:numFmt w:val="none"/>
      <w:lvlText w:val=""/>
      <w:lvlJc w:val="left"/>
      <w:pPr>
        <w:tabs>
          <w:tab w:val="num" w:pos="360"/>
        </w:tabs>
      </w:pPr>
    </w:lvl>
    <w:lvl w:ilvl="8" w:tplc="39108A3A">
      <w:numFmt w:val="none"/>
      <w:lvlText w:val=""/>
      <w:lvlJc w:val="left"/>
      <w:pPr>
        <w:tabs>
          <w:tab w:val="num" w:pos="360"/>
        </w:tabs>
      </w:pPr>
    </w:lvl>
  </w:abstractNum>
  <w:abstractNum w:abstractNumId="17">
    <w:nsid w:val="53425B9B"/>
    <w:multiLevelType w:val="hybridMultilevel"/>
    <w:tmpl w:val="21A655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583240E0"/>
    <w:multiLevelType w:val="hybridMultilevel"/>
    <w:tmpl w:val="2D2C3820"/>
    <w:lvl w:ilvl="0" w:tplc="782457F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782457F4">
      <w:start w:val="1"/>
      <w:numFmt w:val="bullet"/>
      <w:lvlText w:val="-"/>
      <w:lvlJc w:val="left"/>
      <w:pPr>
        <w:tabs>
          <w:tab w:val="num" w:pos="2880"/>
        </w:tabs>
        <w:ind w:left="2880" w:hanging="360"/>
      </w:pPr>
      <w:rPr>
        <w:rFonts w:ascii="Arial" w:eastAsia="Times New Roman" w:hAnsi="Arial" w:cs="Aria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0142857"/>
    <w:multiLevelType w:val="multilevel"/>
    <w:tmpl w:val="64EC341E"/>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0FB547E"/>
    <w:multiLevelType w:val="hybridMultilevel"/>
    <w:tmpl w:val="586243F6"/>
    <w:lvl w:ilvl="0" w:tplc="782457F4">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91F25FF4">
      <w:numFmt w:val="bullet"/>
      <w:lvlText w:val="-"/>
      <w:lvlJc w:val="left"/>
      <w:pPr>
        <w:tabs>
          <w:tab w:val="num" w:pos="2160"/>
        </w:tabs>
        <w:ind w:left="2160" w:hanging="360"/>
      </w:pPr>
      <w:rPr>
        <w:rFonts w:ascii="Times New Roman" w:eastAsia="Times New Roman" w:hAnsi="Times New Roman" w:cs="Times New Roman"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4F83C42"/>
    <w:multiLevelType w:val="hybridMultilevel"/>
    <w:tmpl w:val="D286009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1">
      <w:start w:val="1"/>
      <w:numFmt w:val="bullet"/>
      <w:lvlText w:val=""/>
      <w:lvlJc w:val="left"/>
      <w:pPr>
        <w:tabs>
          <w:tab w:val="num" w:pos="2160"/>
        </w:tabs>
        <w:ind w:left="2160" w:hanging="360"/>
      </w:pPr>
      <w:rPr>
        <w:rFonts w:ascii="Symbol" w:hAnsi="Symbol" w:hint="default"/>
      </w:rPr>
    </w:lvl>
    <w:lvl w:ilvl="3" w:tplc="782457F4">
      <w:start w:val="1"/>
      <w:numFmt w:val="bullet"/>
      <w:lvlText w:val="-"/>
      <w:lvlJc w:val="left"/>
      <w:pPr>
        <w:tabs>
          <w:tab w:val="num" w:pos="2880"/>
        </w:tabs>
        <w:ind w:left="2880" w:hanging="360"/>
      </w:pPr>
      <w:rPr>
        <w:rFonts w:ascii="Arial" w:eastAsia="Times New Roman" w:hAnsi="Arial" w:cs="Aria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593789F"/>
    <w:multiLevelType w:val="hybridMultilevel"/>
    <w:tmpl w:val="C4825230"/>
    <w:lvl w:ilvl="0" w:tplc="04070001">
      <w:start w:val="1"/>
      <w:numFmt w:val="bullet"/>
      <w:lvlText w:val=""/>
      <w:lvlJc w:val="left"/>
      <w:pPr>
        <w:tabs>
          <w:tab w:val="num" w:pos="720"/>
        </w:tabs>
        <w:ind w:left="720" w:hanging="360"/>
      </w:pPr>
      <w:rPr>
        <w:rFonts w:ascii="Symbol" w:hAnsi="Symbol" w:hint="default"/>
      </w:rPr>
    </w:lvl>
    <w:lvl w:ilvl="1" w:tplc="93AEEAB6">
      <w:start w:val="4"/>
      <w:numFmt w:val="bullet"/>
      <w:lvlText w:val="–"/>
      <w:lvlJc w:val="left"/>
      <w:pPr>
        <w:tabs>
          <w:tab w:val="num" w:pos="1440"/>
        </w:tabs>
        <w:ind w:left="1440" w:hanging="360"/>
      </w:pPr>
      <w:rPr>
        <w:rFonts w:ascii="ITCOfficinaSans LT Book" w:eastAsia="Times New Roman" w:hAnsi="ITCOfficinaSans LT Book"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5DE50D7"/>
    <w:multiLevelType w:val="multilevel"/>
    <w:tmpl w:val="3FB8F8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682"/>
        </w:tabs>
        <w:ind w:left="682"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6F2936DB"/>
    <w:multiLevelType w:val="hybridMultilevel"/>
    <w:tmpl w:val="2A7A083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91F25FF4">
      <w:numFmt w:val="bullet"/>
      <w:lvlText w:val="-"/>
      <w:lvlJc w:val="left"/>
      <w:pPr>
        <w:tabs>
          <w:tab w:val="num" w:pos="2160"/>
        </w:tabs>
        <w:ind w:left="2160" w:hanging="360"/>
      </w:pPr>
      <w:rPr>
        <w:rFonts w:ascii="Times New Roman" w:eastAsia="Times New Roman" w:hAnsi="Times New Roman" w:cs="Times New Roman"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42B5683"/>
    <w:multiLevelType w:val="hybridMultilevel"/>
    <w:tmpl w:val="58CE5C22"/>
    <w:lvl w:ilvl="0" w:tplc="782457F4">
      <w:start w:val="1"/>
      <w:numFmt w:val="bullet"/>
      <w:lvlText w:val="-"/>
      <w:lvlJc w:val="left"/>
      <w:pPr>
        <w:tabs>
          <w:tab w:val="num" w:pos="1260"/>
        </w:tabs>
        <w:ind w:left="1260" w:hanging="360"/>
      </w:pPr>
      <w:rPr>
        <w:rFonts w:ascii="Arial" w:eastAsia="Times New Roman" w:hAnsi="Arial" w:cs="Arial"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6">
    <w:nsid w:val="78EF41D9"/>
    <w:multiLevelType w:val="hybridMultilevel"/>
    <w:tmpl w:val="B6C66F4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B5D6544"/>
    <w:multiLevelType w:val="hybridMultilevel"/>
    <w:tmpl w:val="7DCC62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6"/>
  </w:num>
  <w:num w:numId="4">
    <w:abstractNumId w:val="24"/>
  </w:num>
  <w:num w:numId="5">
    <w:abstractNumId w:val="20"/>
  </w:num>
  <w:num w:numId="6">
    <w:abstractNumId w:val="27"/>
  </w:num>
  <w:num w:numId="7">
    <w:abstractNumId w:val="13"/>
  </w:num>
  <w:num w:numId="8">
    <w:abstractNumId w:val="4"/>
  </w:num>
  <w:num w:numId="9">
    <w:abstractNumId w:val="9"/>
  </w:num>
  <w:num w:numId="10">
    <w:abstractNumId w:val="17"/>
  </w:num>
  <w:num w:numId="11">
    <w:abstractNumId w:val="21"/>
  </w:num>
  <w:num w:numId="12">
    <w:abstractNumId w:val="14"/>
  </w:num>
  <w:num w:numId="13">
    <w:abstractNumId w:val="1"/>
  </w:num>
  <w:num w:numId="14">
    <w:abstractNumId w:val="10"/>
  </w:num>
  <w:num w:numId="15">
    <w:abstractNumId w:val="18"/>
  </w:num>
  <w:num w:numId="16">
    <w:abstractNumId w:val="6"/>
  </w:num>
  <w:num w:numId="17">
    <w:abstractNumId w:val="11"/>
  </w:num>
  <w:num w:numId="18">
    <w:abstractNumId w:val="2"/>
  </w:num>
  <w:num w:numId="19">
    <w:abstractNumId w:val="25"/>
  </w:num>
  <w:num w:numId="20">
    <w:abstractNumId w:val="16"/>
  </w:num>
  <w:num w:numId="21">
    <w:abstractNumId w:val="5"/>
  </w:num>
  <w:num w:numId="22">
    <w:abstractNumId w:val="0"/>
  </w:num>
  <w:num w:numId="23">
    <w:abstractNumId w:val="3"/>
  </w:num>
  <w:num w:numId="24">
    <w:abstractNumId w:val="19"/>
  </w:num>
  <w:num w:numId="25">
    <w:abstractNumId w:val="8"/>
  </w:num>
  <w:num w:numId="26">
    <w:abstractNumId w:val="23"/>
  </w:num>
  <w:num w:numId="27">
    <w:abstractNumId w:val="15"/>
  </w:num>
  <w:num w:numId="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A4"/>
    <w:rsid w:val="00000ED3"/>
    <w:rsid w:val="000173D4"/>
    <w:rsid w:val="000212BD"/>
    <w:rsid w:val="00051A4A"/>
    <w:rsid w:val="000565FB"/>
    <w:rsid w:val="000611C6"/>
    <w:rsid w:val="00062EDE"/>
    <w:rsid w:val="000770BE"/>
    <w:rsid w:val="000975C2"/>
    <w:rsid w:val="000A1DFF"/>
    <w:rsid w:val="000A3DB8"/>
    <w:rsid w:val="000B140B"/>
    <w:rsid w:val="000C0EEA"/>
    <w:rsid w:val="000D42AF"/>
    <w:rsid w:val="00102438"/>
    <w:rsid w:val="00123074"/>
    <w:rsid w:val="001254CE"/>
    <w:rsid w:val="00131FE8"/>
    <w:rsid w:val="001360FE"/>
    <w:rsid w:val="001375F0"/>
    <w:rsid w:val="001402EE"/>
    <w:rsid w:val="00144956"/>
    <w:rsid w:val="00171756"/>
    <w:rsid w:val="0017313E"/>
    <w:rsid w:val="00174206"/>
    <w:rsid w:val="00182FE2"/>
    <w:rsid w:val="001931A4"/>
    <w:rsid w:val="001A0CBC"/>
    <w:rsid w:val="001A0E3D"/>
    <w:rsid w:val="001A7FFE"/>
    <w:rsid w:val="001C0F1C"/>
    <w:rsid w:val="001D0336"/>
    <w:rsid w:val="001D2767"/>
    <w:rsid w:val="001D7E6F"/>
    <w:rsid w:val="001E407A"/>
    <w:rsid w:val="00232829"/>
    <w:rsid w:val="00236142"/>
    <w:rsid w:val="002463EB"/>
    <w:rsid w:val="0024734B"/>
    <w:rsid w:val="00265DC1"/>
    <w:rsid w:val="002764DA"/>
    <w:rsid w:val="0028039E"/>
    <w:rsid w:val="00287C09"/>
    <w:rsid w:val="002A45C7"/>
    <w:rsid w:val="002B2A85"/>
    <w:rsid w:val="002C5689"/>
    <w:rsid w:val="002C5CD3"/>
    <w:rsid w:val="002D673F"/>
    <w:rsid w:val="002E3E93"/>
    <w:rsid w:val="002E4277"/>
    <w:rsid w:val="002E6314"/>
    <w:rsid w:val="002F3DE6"/>
    <w:rsid w:val="003065FA"/>
    <w:rsid w:val="003475E9"/>
    <w:rsid w:val="00352754"/>
    <w:rsid w:val="003570F5"/>
    <w:rsid w:val="0037051A"/>
    <w:rsid w:val="003761A3"/>
    <w:rsid w:val="0037630A"/>
    <w:rsid w:val="00385F55"/>
    <w:rsid w:val="00387407"/>
    <w:rsid w:val="003A09F3"/>
    <w:rsid w:val="003B1AFE"/>
    <w:rsid w:val="003B24B3"/>
    <w:rsid w:val="003B27C5"/>
    <w:rsid w:val="003B64AB"/>
    <w:rsid w:val="003C05E3"/>
    <w:rsid w:val="003C2596"/>
    <w:rsid w:val="003C4B34"/>
    <w:rsid w:val="003D0F18"/>
    <w:rsid w:val="003D6D0B"/>
    <w:rsid w:val="003E373B"/>
    <w:rsid w:val="003E6DF7"/>
    <w:rsid w:val="004045E9"/>
    <w:rsid w:val="00410FD9"/>
    <w:rsid w:val="00412151"/>
    <w:rsid w:val="00414E8C"/>
    <w:rsid w:val="00420F6A"/>
    <w:rsid w:val="004308E1"/>
    <w:rsid w:val="00432957"/>
    <w:rsid w:val="00433FF6"/>
    <w:rsid w:val="0043558B"/>
    <w:rsid w:val="004525A9"/>
    <w:rsid w:val="00457427"/>
    <w:rsid w:val="004642F5"/>
    <w:rsid w:val="00464D95"/>
    <w:rsid w:val="00490B75"/>
    <w:rsid w:val="00492261"/>
    <w:rsid w:val="00493438"/>
    <w:rsid w:val="00494954"/>
    <w:rsid w:val="004A6D69"/>
    <w:rsid w:val="004B0474"/>
    <w:rsid w:val="004C2914"/>
    <w:rsid w:val="004C587F"/>
    <w:rsid w:val="004D1645"/>
    <w:rsid w:val="004D216F"/>
    <w:rsid w:val="004D78AB"/>
    <w:rsid w:val="004D7E95"/>
    <w:rsid w:val="004D7F44"/>
    <w:rsid w:val="004F422D"/>
    <w:rsid w:val="00526675"/>
    <w:rsid w:val="00537840"/>
    <w:rsid w:val="0055001C"/>
    <w:rsid w:val="005507DF"/>
    <w:rsid w:val="00566202"/>
    <w:rsid w:val="005735E8"/>
    <w:rsid w:val="00574EF2"/>
    <w:rsid w:val="00577AA2"/>
    <w:rsid w:val="0058020C"/>
    <w:rsid w:val="005813E7"/>
    <w:rsid w:val="00581FDC"/>
    <w:rsid w:val="00586578"/>
    <w:rsid w:val="005A1DD4"/>
    <w:rsid w:val="005B0953"/>
    <w:rsid w:val="005B6B5B"/>
    <w:rsid w:val="005C6E87"/>
    <w:rsid w:val="005D7171"/>
    <w:rsid w:val="005D7386"/>
    <w:rsid w:val="005F266F"/>
    <w:rsid w:val="00611436"/>
    <w:rsid w:val="006131A4"/>
    <w:rsid w:val="0062255C"/>
    <w:rsid w:val="00625371"/>
    <w:rsid w:val="006449EB"/>
    <w:rsid w:val="00645EBC"/>
    <w:rsid w:val="0066032F"/>
    <w:rsid w:val="006654E2"/>
    <w:rsid w:val="006748DB"/>
    <w:rsid w:val="00681BCD"/>
    <w:rsid w:val="00681F36"/>
    <w:rsid w:val="00682CC4"/>
    <w:rsid w:val="00683D15"/>
    <w:rsid w:val="006853FA"/>
    <w:rsid w:val="0069256B"/>
    <w:rsid w:val="006B543E"/>
    <w:rsid w:val="006C02AB"/>
    <w:rsid w:val="006D0A20"/>
    <w:rsid w:val="006D75D4"/>
    <w:rsid w:val="006D7E37"/>
    <w:rsid w:val="006E052B"/>
    <w:rsid w:val="006F1F4D"/>
    <w:rsid w:val="00702E63"/>
    <w:rsid w:val="007160E1"/>
    <w:rsid w:val="00721159"/>
    <w:rsid w:val="00725103"/>
    <w:rsid w:val="00725EF4"/>
    <w:rsid w:val="007315B2"/>
    <w:rsid w:val="00735C0E"/>
    <w:rsid w:val="007417EA"/>
    <w:rsid w:val="00742011"/>
    <w:rsid w:val="007442C1"/>
    <w:rsid w:val="00746E81"/>
    <w:rsid w:val="007562BD"/>
    <w:rsid w:val="00761F94"/>
    <w:rsid w:val="00771B42"/>
    <w:rsid w:val="00777090"/>
    <w:rsid w:val="00791365"/>
    <w:rsid w:val="007A16FC"/>
    <w:rsid w:val="007A5944"/>
    <w:rsid w:val="007C024B"/>
    <w:rsid w:val="007C406C"/>
    <w:rsid w:val="007D0464"/>
    <w:rsid w:val="007D5B0B"/>
    <w:rsid w:val="007F1A61"/>
    <w:rsid w:val="008051B9"/>
    <w:rsid w:val="00807872"/>
    <w:rsid w:val="00814551"/>
    <w:rsid w:val="008148C2"/>
    <w:rsid w:val="00836FB3"/>
    <w:rsid w:val="00837F7A"/>
    <w:rsid w:val="0084525C"/>
    <w:rsid w:val="00856129"/>
    <w:rsid w:val="00883057"/>
    <w:rsid w:val="00892CDD"/>
    <w:rsid w:val="00896D9B"/>
    <w:rsid w:val="008A6384"/>
    <w:rsid w:val="008B1414"/>
    <w:rsid w:val="008B1FC9"/>
    <w:rsid w:val="008B4AE4"/>
    <w:rsid w:val="008D1140"/>
    <w:rsid w:val="008D3B69"/>
    <w:rsid w:val="008D6F97"/>
    <w:rsid w:val="008F3C21"/>
    <w:rsid w:val="009102ED"/>
    <w:rsid w:val="00912543"/>
    <w:rsid w:val="00912C1A"/>
    <w:rsid w:val="00921D8F"/>
    <w:rsid w:val="00925BF3"/>
    <w:rsid w:val="00926BFE"/>
    <w:rsid w:val="00945D5E"/>
    <w:rsid w:val="00947DED"/>
    <w:rsid w:val="00953814"/>
    <w:rsid w:val="00954291"/>
    <w:rsid w:val="00964354"/>
    <w:rsid w:val="00967494"/>
    <w:rsid w:val="00970CCB"/>
    <w:rsid w:val="00971459"/>
    <w:rsid w:val="0098285D"/>
    <w:rsid w:val="00984E0B"/>
    <w:rsid w:val="009878D4"/>
    <w:rsid w:val="00996D41"/>
    <w:rsid w:val="009977C1"/>
    <w:rsid w:val="009A5C4D"/>
    <w:rsid w:val="009B1B46"/>
    <w:rsid w:val="009C0E6A"/>
    <w:rsid w:val="009D0D92"/>
    <w:rsid w:val="009D2A3F"/>
    <w:rsid w:val="009F0F8A"/>
    <w:rsid w:val="00A024E4"/>
    <w:rsid w:val="00A047F3"/>
    <w:rsid w:val="00A0747D"/>
    <w:rsid w:val="00A10B87"/>
    <w:rsid w:val="00A13F1A"/>
    <w:rsid w:val="00A16D98"/>
    <w:rsid w:val="00A17F80"/>
    <w:rsid w:val="00A278E4"/>
    <w:rsid w:val="00A27D7C"/>
    <w:rsid w:val="00A56E9F"/>
    <w:rsid w:val="00A6214E"/>
    <w:rsid w:val="00A63401"/>
    <w:rsid w:val="00A66EA3"/>
    <w:rsid w:val="00A87B71"/>
    <w:rsid w:val="00AA5F3F"/>
    <w:rsid w:val="00AB0F1F"/>
    <w:rsid w:val="00AB2243"/>
    <w:rsid w:val="00AB599E"/>
    <w:rsid w:val="00AC4ED6"/>
    <w:rsid w:val="00AD01D9"/>
    <w:rsid w:val="00AD439F"/>
    <w:rsid w:val="00AD61BF"/>
    <w:rsid w:val="00B07F06"/>
    <w:rsid w:val="00B274E5"/>
    <w:rsid w:val="00B43EE6"/>
    <w:rsid w:val="00B608EB"/>
    <w:rsid w:val="00B93662"/>
    <w:rsid w:val="00BA04A4"/>
    <w:rsid w:val="00BA35F4"/>
    <w:rsid w:val="00BB1CB2"/>
    <w:rsid w:val="00BB1FF3"/>
    <w:rsid w:val="00BB4E9C"/>
    <w:rsid w:val="00BD2C97"/>
    <w:rsid w:val="00BE1D2C"/>
    <w:rsid w:val="00BE3203"/>
    <w:rsid w:val="00BE489A"/>
    <w:rsid w:val="00BF1625"/>
    <w:rsid w:val="00C0081D"/>
    <w:rsid w:val="00C01D7B"/>
    <w:rsid w:val="00C14057"/>
    <w:rsid w:val="00C20386"/>
    <w:rsid w:val="00C26953"/>
    <w:rsid w:val="00C465AD"/>
    <w:rsid w:val="00C61061"/>
    <w:rsid w:val="00C725A7"/>
    <w:rsid w:val="00C72847"/>
    <w:rsid w:val="00C73FAE"/>
    <w:rsid w:val="00C80909"/>
    <w:rsid w:val="00C82F1F"/>
    <w:rsid w:val="00C8524C"/>
    <w:rsid w:val="00C909F4"/>
    <w:rsid w:val="00C94781"/>
    <w:rsid w:val="00C94EB6"/>
    <w:rsid w:val="00CE04AB"/>
    <w:rsid w:val="00CE14AE"/>
    <w:rsid w:val="00CF1A2F"/>
    <w:rsid w:val="00D0190A"/>
    <w:rsid w:val="00D071D2"/>
    <w:rsid w:val="00D11A3F"/>
    <w:rsid w:val="00D13E49"/>
    <w:rsid w:val="00D14E5E"/>
    <w:rsid w:val="00D16EA9"/>
    <w:rsid w:val="00D32D02"/>
    <w:rsid w:val="00D3347F"/>
    <w:rsid w:val="00D3400B"/>
    <w:rsid w:val="00D41235"/>
    <w:rsid w:val="00D67123"/>
    <w:rsid w:val="00D7028D"/>
    <w:rsid w:val="00D75166"/>
    <w:rsid w:val="00D7605B"/>
    <w:rsid w:val="00D77E69"/>
    <w:rsid w:val="00D84C0B"/>
    <w:rsid w:val="00D95BE3"/>
    <w:rsid w:val="00DA4E54"/>
    <w:rsid w:val="00DA55E0"/>
    <w:rsid w:val="00DA5B64"/>
    <w:rsid w:val="00DB3D25"/>
    <w:rsid w:val="00DB64E2"/>
    <w:rsid w:val="00DB662B"/>
    <w:rsid w:val="00DC14E4"/>
    <w:rsid w:val="00DD768B"/>
    <w:rsid w:val="00DD7AA2"/>
    <w:rsid w:val="00DE6061"/>
    <w:rsid w:val="00DF0B69"/>
    <w:rsid w:val="00DF558F"/>
    <w:rsid w:val="00E040BC"/>
    <w:rsid w:val="00E16ADF"/>
    <w:rsid w:val="00E21FEE"/>
    <w:rsid w:val="00E23674"/>
    <w:rsid w:val="00E23F5A"/>
    <w:rsid w:val="00E24EE8"/>
    <w:rsid w:val="00E42B47"/>
    <w:rsid w:val="00E42FCF"/>
    <w:rsid w:val="00E52811"/>
    <w:rsid w:val="00E53305"/>
    <w:rsid w:val="00E538AE"/>
    <w:rsid w:val="00E67C42"/>
    <w:rsid w:val="00E729DD"/>
    <w:rsid w:val="00E8645E"/>
    <w:rsid w:val="00E970AC"/>
    <w:rsid w:val="00EA46F6"/>
    <w:rsid w:val="00EA7931"/>
    <w:rsid w:val="00EC7FFA"/>
    <w:rsid w:val="00ED4131"/>
    <w:rsid w:val="00ED59E5"/>
    <w:rsid w:val="00EF0095"/>
    <w:rsid w:val="00EF0334"/>
    <w:rsid w:val="00EF1263"/>
    <w:rsid w:val="00EF6A4C"/>
    <w:rsid w:val="00F0193D"/>
    <w:rsid w:val="00F11301"/>
    <w:rsid w:val="00F25A96"/>
    <w:rsid w:val="00F31980"/>
    <w:rsid w:val="00F322A2"/>
    <w:rsid w:val="00F451A7"/>
    <w:rsid w:val="00F75A4F"/>
    <w:rsid w:val="00F77898"/>
    <w:rsid w:val="00F978F9"/>
    <w:rsid w:val="00FB51E8"/>
    <w:rsid w:val="00FC3223"/>
    <w:rsid w:val="00FC4FD4"/>
    <w:rsid w:val="00FD2E5E"/>
    <w:rsid w:val="00FE74CC"/>
    <w:rsid w:val="00FF7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04A4"/>
    <w:rPr>
      <w:sz w:val="24"/>
      <w:szCs w:val="24"/>
    </w:rPr>
  </w:style>
  <w:style w:type="paragraph" w:styleId="berschrift1">
    <w:name w:val="heading 1"/>
    <w:basedOn w:val="Standard"/>
    <w:next w:val="Standard"/>
    <w:link w:val="berschrift1Zchn"/>
    <w:qFormat/>
    <w:locked/>
    <w:rsid w:val="001A0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locked/>
    <w:rsid w:val="001A0C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9"/>
    <w:qFormat/>
    <w:rsid w:val="00BB1FF3"/>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9"/>
    <w:locked/>
    <w:rsid w:val="00BB1FF3"/>
    <w:rPr>
      <w:rFonts w:cs="Times New Roman"/>
      <w:b/>
      <w:bCs/>
      <w:sz w:val="28"/>
      <w:szCs w:val="28"/>
    </w:rPr>
  </w:style>
  <w:style w:type="paragraph" w:styleId="Kopfzeile">
    <w:name w:val="header"/>
    <w:basedOn w:val="Standard"/>
    <w:link w:val="KopfzeileZchn"/>
    <w:rsid w:val="00BA04A4"/>
    <w:pPr>
      <w:tabs>
        <w:tab w:val="center" w:pos="4536"/>
        <w:tab w:val="right" w:pos="9072"/>
      </w:tabs>
    </w:pPr>
  </w:style>
  <w:style w:type="character" w:customStyle="1" w:styleId="KopfzeileZchn">
    <w:name w:val="Kopfzeile Zchn"/>
    <w:basedOn w:val="Absatz-Standardschriftart"/>
    <w:link w:val="Kopfzeile"/>
    <w:uiPriority w:val="99"/>
    <w:semiHidden/>
    <w:locked/>
    <w:rsid w:val="00F11301"/>
    <w:rPr>
      <w:rFonts w:cs="Times New Roman"/>
      <w:sz w:val="24"/>
      <w:szCs w:val="24"/>
    </w:rPr>
  </w:style>
  <w:style w:type="character" w:styleId="Seitenzahl">
    <w:name w:val="page number"/>
    <w:basedOn w:val="Absatz-Standardschriftart"/>
    <w:rsid w:val="00BA04A4"/>
    <w:rPr>
      <w:rFonts w:cs="Times New Roman"/>
    </w:rPr>
  </w:style>
  <w:style w:type="paragraph" w:styleId="Fuzeile">
    <w:name w:val="footer"/>
    <w:basedOn w:val="Standard"/>
    <w:link w:val="FuzeileZchn"/>
    <w:uiPriority w:val="99"/>
    <w:rsid w:val="00BA04A4"/>
    <w:pPr>
      <w:tabs>
        <w:tab w:val="center" w:pos="4536"/>
        <w:tab w:val="right" w:pos="9072"/>
      </w:tabs>
    </w:pPr>
  </w:style>
  <w:style w:type="character" w:customStyle="1" w:styleId="FuzeileZchn">
    <w:name w:val="Fußzeile Zchn"/>
    <w:basedOn w:val="Absatz-Standardschriftart"/>
    <w:link w:val="Fuzeile"/>
    <w:uiPriority w:val="99"/>
    <w:locked/>
    <w:rsid w:val="006B543E"/>
    <w:rPr>
      <w:rFonts w:cs="Times New Roman"/>
      <w:sz w:val="24"/>
      <w:szCs w:val="24"/>
    </w:rPr>
  </w:style>
  <w:style w:type="character" w:customStyle="1" w:styleId="Betreff-Zeile">
    <w:name w:val="Betreff-Zeile"/>
    <w:basedOn w:val="Absatz-Standardschriftart"/>
    <w:uiPriority w:val="99"/>
    <w:rsid w:val="00814551"/>
    <w:rPr>
      <w:rFonts w:ascii="ITCOfficinaSans LT Book" w:hAnsi="ITCOfficinaSans LT Book" w:cs="Times New Roman"/>
      <w:b/>
      <w:spacing w:val="10"/>
      <w:sz w:val="18"/>
    </w:rPr>
  </w:style>
  <w:style w:type="paragraph" w:styleId="Sprechblasentext">
    <w:name w:val="Balloon Text"/>
    <w:basedOn w:val="Standard"/>
    <w:link w:val="SprechblasentextZchn"/>
    <w:uiPriority w:val="99"/>
    <w:semiHidden/>
    <w:rsid w:val="00D16E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1301"/>
    <w:rPr>
      <w:rFonts w:cs="Times New Roman"/>
      <w:sz w:val="2"/>
    </w:rPr>
  </w:style>
  <w:style w:type="paragraph" w:customStyle="1" w:styleId="Style1">
    <w:name w:val="Style 1"/>
    <w:uiPriority w:val="99"/>
    <w:rsid w:val="000A1DFF"/>
    <w:pPr>
      <w:widowControl w:val="0"/>
      <w:autoSpaceDE w:val="0"/>
      <w:autoSpaceDN w:val="0"/>
      <w:adjustRightInd w:val="0"/>
    </w:pPr>
    <w:rPr>
      <w:sz w:val="20"/>
      <w:szCs w:val="20"/>
    </w:rPr>
  </w:style>
  <w:style w:type="table" w:styleId="Tabellenraster">
    <w:name w:val="Table Grid"/>
    <w:basedOn w:val="NormaleTabelle"/>
    <w:uiPriority w:val="99"/>
    <w:rsid w:val="001375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rsid w:val="006B543E"/>
    <w:pPr>
      <w:spacing w:after="120"/>
    </w:pPr>
    <w:rPr>
      <w:sz w:val="16"/>
      <w:szCs w:val="16"/>
    </w:rPr>
  </w:style>
  <w:style w:type="character" w:customStyle="1" w:styleId="Textkrper3Zchn">
    <w:name w:val="Textkörper 3 Zchn"/>
    <w:basedOn w:val="Absatz-Standardschriftart"/>
    <w:link w:val="Textkrper3"/>
    <w:uiPriority w:val="99"/>
    <w:locked/>
    <w:rsid w:val="006B543E"/>
    <w:rPr>
      <w:rFonts w:cs="Times New Roman"/>
      <w:sz w:val="16"/>
      <w:szCs w:val="16"/>
    </w:rPr>
  </w:style>
  <w:style w:type="paragraph" w:styleId="Textkrper2">
    <w:name w:val="Body Text 2"/>
    <w:basedOn w:val="Standard"/>
    <w:link w:val="Textkrper2Zchn"/>
    <w:uiPriority w:val="99"/>
    <w:rsid w:val="00912C1A"/>
    <w:pPr>
      <w:spacing w:after="120" w:line="480" w:lineRule="auto"/>
    </w:pPr>
  </w:style>
  <w:style w:type="character" w:customStyle="1" w:styleId="Textkrper2Zchn">
    <w:name w:val="Textkörper 2 Zchn"/>
    <w:basedOn w:val="Absatz-Standardschriftart"/>
    <w:link w:val="Textkrper2"/>
    <w:uiPriority w:val="99"/>
    <w:locked/>
    <w:rsid w:val="00912C1A"/>
    <w:rPr>
      <w:rFonts w:cs="Times New Roman"/>
      <w:sz w:val="24"/>
      <w:szCs w:val="24"/>
    </w:rPr>
  </w:style>
  <w:style w:type="paragraph" w:styleId="Textkrper">
    <w:name w:val="Body Text"/>
    <w:basedOn w:val="Standard"/>
    <w:link w:val="TextkrperZchn"/>
    <w:rsid w:val="00BB1FF3"/>
    <w:pPr>
      <w:spacing w:after="120"/>
    </w:pPr>
  </w:style>
  <w:style w:type="character" w:customStyle="1" w:styleId="TextkrperZchn">
    <w:name w:val="Textkörper Zchn"/>
    <w:basedOn w:val="Absatz-Standardschriftart"/>
    <w:link w:val="Textkrper"/>
    <w:uiPriority w:val="99"/>
    <w:locked/>
    <w:rsid w:val="00BB1FF3"/>
    <w:rPr>
      <w:rFonts w:cs="Times New Roman"/>
      <w:sz w:val="24"/>
      <w:szCs w:val="24"/>
    </w:rPr>
  </w:style>
  <w:style w:type="paragraph" w:styleId="Textkrper-Zeileneinzug">
    <w:name w:val="Body Text Indent"/>
    <w:basedOn w:val="Standard"/>
    <w:link w:val="Textkrper-ZeileneinzugZchn"/>
    <w:uiPriority w:val="99"/>
    <w:rsid w:val="00BB1FF3"/>
    <w:pPr>
      <w:spacing w:after="120"/>
      <w:ind w:left="283"/>
    </w:pPr>
  </w:style>
  <w:style w:type="character" w:customStyle="1" w:styleId="Textkrper-ZeileneinzugZchn">
    <w:name w:val="Textkörper-Zeileneinzug Zchn"/>
    <w:basedOn w:val="Absatz-Standardschriftart"/>
    <w:link w:val="Textkrper-Zeileneinzug"/>
    <w:uiPriority w:val="99"/>
    <w:locked/>
    <w:rsid w:val="00BB1FF3"/>
    <w:rPr>
      <w:rFonts w:cs="Times New Roman"/>
      <w:sz w:val="24"/>
      <w:szCs w:val="24"/>
    </w:rPr>
  </w:style>
  <w:style w:type="paragraph" w:customStyle="1" w:styleId="Listenabsatz1">
    <w:name w:val="Listenabsatz1"/>
    <w:basedOn w:val="Standard"/>
    <w:uiPriority w:val="99"/>
    <w:rsid w:val="00A17F80"/>
    <w:pPr>
      <w:ind w:left="720"/>
      <w:contextualSpacing/>
    </w:pPr>
  </w:style>
  <w:style w:type="character" w:styleId="Kommentarzeichen">
    <w:name w:val="annotation reference"/>
    <w:basedOn w:val="Absatz-Standardschriftart"/>
    <w:uiPriority w:val="99"/>
    <w:semiHidden/>
    <w:rsid w:val="00C82F1F"/>
    <w:rPr>
      <w:rFonts w:cs="Times New Roman"/>
      <w:sz w:val="16"/>
      <w:szCs w:val="16"/>
    </w:rPr>
  </w:style>
  <w:style w:type="paragraph" w:styleId="Kommentartext">
    <w:name w:val="annotation text"/>
    <w:basedOn w:val="Standard"/>
    <w:link w:val="KommentartextZchn"/>
    <w:semiHidden/>
    <w:rsid w:val="00C82F1F"/>
    <w:rPr>
      <w:sz w:val="20"/>
      <w:szCs w:val="20"/>
    </w:rPr>
  </w:style>
  <w:style w:type="character" w:customStyle="1" w:styleId="KommentartextZchn">
    <w:name w:val="Kommentartext Zchn"/>
    <w:basedOn w:val="Absatz-Standardschriftart"/>
    <w:link w:val="Kommentartext"/>
    <w:uiPriority w:val="99"/>
    <w:semiHidden/>
    <w:locked/>
    <w:rsid w:val="00F11301"/>
    <w:rPr>
      <w:rFonts w:cs="Times New Roman"/>
      <w:sz w:val="20"/>
      <w:szCs w:val="20"/>
    </w:rPr>
  </w:style>
  <w:style w:type="paragraph" w:styleId="Kommentarthema">
    <w:name w:val="annotation subject"/>
    <w:basedOn w:val="Kommentartext"/>
    <w:next w:val="Kommentartext"/>
    <w:link w:val="KommentarthemaZchn"/>
    <w:uiPriority w:val="99"/>
    <w:semiHidden/>
    <w:rsid w:val="00C82F1F"/>
    <w:rPr>
      <w:b/>
      <w:bCs/>
    </w:rPr>
  </w:style>
  <w:style w:type="character" w:customStyle="1" w:styleId="KommentarthemaZchn">
    <w:name w:val="Kommentarthema Zchn"/>
    <w:basedOn w:val="KommentartextZchn"/>
    <w:link w:val="Kommentarthema"/>
    <w:uiPriority w:val="99"/>
    <w:semiHidden/>
    <w:locked/>
    <w:rsid w:val="00F11301"/>
    <w:rPr>
      <w:rFonts w:cs="Times New Roman"/>
      <w:b/>
      <w:bCs/>
      <w:sz w:val="20"/>
      <w:szCs w:val="20"/>
    </w:rPr>
  </w:style>
  <w:style w:type="paragraph" w:styleId="Dokumentstruktur">
    <w:name w:val="Document Map"/>
    <w:basedOn w:val="Standard"/>
    <w:link w:val="DokumentstrukturZchn"/>
    <w:uiPriority w:val="99"/>
    <w:semiHidden/>
    <w:rsid w:val="00AD61B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1301"/>
    <w:rPr>
      <w:rFonts w:cs="Times New Roman"/>
      <w:sz w:val="2"/>
    </w:rPr>
  </w:style>
  <w:style w:type="paragraph" w:customStyle="1" w:styleId="Listenabsatz11">
    <w:name w:val="Listenabsatz11"/>
    <w:basedOn w:val="Standard"/>
    <w:uiPriority w:val="99"/>
    <w:rsid w:val="00912543"/>
    <w:pPr>
      <w:ind w:left="720"/>
      <w:contextualSpacing/>
    </w:pPr>
  </w:style>
  <w:style w:type="paragraph" w:styleId="Listenabsatz">
    <w:name w:val="List Paragraph"/>
    <w:basedOn w:val="Standard"/>
    <w:uiPriority w:val="99"/>
    <w:qFormat/>
    <w:rsid w:val="00BD2C97"/>
    <w:pPr>
      <w:ind w:left="720"/>
    </w:pPr>
    <w:rPr>
      <w:rFonts w:ascii="Verdana" w:hAnsi="Verdana" w:cs="Verdana"/>
    </w:rPr>
  </w:style>
  <w:style w:type="character" w:styleId="Hyperlink">
    <w:name w:val="Hyperlink"/>
    <w:basedOn w:val="Absatz-Standardschriftart"/>
    <w:rsid w:val="006654E2"/>
    <w:rPr>
      <w:color w:val="0000FF"/>
      <w:u w:val="single"/>
    </w:rPr>
  </w:style>
  <w:style w:type="paragraph" w:customStyle="1" w:styleId="Default">
    <w:name w:val="Default"/>
    <w:rsid w:val="00D071D2"/>
    <w:pPr>
      <w:widowControl w:val="0"/>
      <w:autoSpaceDE w:val="0"/>
      <w:autoSpaceDN w:val="0"/>
      <w:adjustRightInd w:val="0"/>
    </w:pPr>
    <w:rPr>
      <w:rFonts w:ascii="Arial" w:hAnsi="Arial" w:cs="Arial"/>
      <w:color w:val="000000"/>
      <w:sz w:val="24"/>
      <w:szCs w:val="24"/>
    </w:rPr>
  </w:style>
  <w:style w:type="paragraph" w:customStyle="1" w:styleId="CM42">
    <w:name w:val="CM42"/>
    <w:basedOn w:val="Default"/>
    <w:next w:val="Default"/>
    <w:rsid w:val="00D071D2"/>
    <w:pPr>
      <w:spacing w:after="560"/>
    </w:pPr>
    <w:rPr>
      <w:rFonts w:cs="Times New Roman"/>
      <w:color w:val="auto"/>
    </w:rPr>
  </w:style>
  <w:style w:type="paragraph" w:customStyle="1" w:styleId="CM41">
    <w:name w:val="CM41"/>
    <w:basedOn w:val="Default"/>
    <w:next w:val="Default"/>
    <w:rsid w:val="00D071D2"/>
    <w:pPr>
      <w:spacing w:after="280"/>
    </w:pPr>
    <w:rPr>
      <w:rFonts w:cs="Times New Roman"/>
      <w:color w:val="auto"/>
    </w:rPr>
  </w:style>
  <w:style w:type="paragraph" w:customStyle="1" w:styleId="CM8">
    <w:name w:val="CM8"/>
    <w:basedOn w:val="Default"/>
    <w:next w:val="Default"/>
    <w:rsid w:val="00D071D2"/>
    <w:pPr>
      <w:spacing w:line="273" w:lineRule="atLeast"/>
    </w:pPr>
    <w:rPr>
      <w:rFonts w:cs="Times New Roman"/>
      <w:color w:val="auto"/>
    </w:rPr>
  </w:style>
  <w:style w:type="paragraph" w:customStyle="1" w:styleId="CM44">
    <w:name w:val="CM44"/>
    <w:basedOn w:val="Default"/>
    <w:next w:val="Default"/>
    <w:rsid w:val="00D071D2"/>
    <w:pPr>
      <w:spacing w:after="360"/>
    </w:pPr>
    <w:rPr>
      <w:rFonts w:cs="Times New Roman"/>
      <w:color w:val="auto"/>
    </w:rPr>
  </w:style>
  <w:style w:type="paragraph" w:customStyle="1" w:styleId="CM3">
    <w:name w:val="CM3"/>
    <w:basedOn w:val="Default"/>
    <w:next w:val="Default"/>
    <w:rsid w:val="00D071D2"/>
    <w:pPr>
      <w:spacing w:line="271" w:lineRule="atLeast"/>
    </w:pPr>
    <w:rPr>
      <w:rFonts w:cs="Times New Roman"/>
      <w:color w:val="auto"/>
    </w:rPr>
  </w:style>
  <w:style w:type="paragraph" w:customStyle="1" w:styleId="CM5">
    <w:name w:val="CM5"/>
    <w:basedOn w:val="Default"/>
    <w:next w:val="Default"/>
    <w:rsid w:val="00D071D2"/>
    <w:pPr>
      <w:spacing w:line="266" w:lineRule="atLeast"/>
    </w:pPr>
    <w:rPr>
      <w:rFonts w:cs="Times New Roman"/>
      <w:color w:val="auto"/>
    </w:rPr>
  </w:style>
  <w:style w:type="paragraph" w:customStyle="1" w:styleId="CM11">
    <w:name w:val="CM11"/>
    <w:basedOn w:val="Default"/>
    <w:next w:val="Default"/>
    <w:rsid w:val="00D071D2"/>
    <w:rPr>
      <w:rFonts w:cs="Times New Roman"/>
      <w:color w:val="auto"/>
    </w:rPr>
  </w:style>
  <w:style w:type="paragraph" w:customStyle="1" w:styleId="CM33">
    <w:name w:val="CM33"/>
    <w:basedOn w:val="Default"/>
    <w:next w:val="Default"/>
    <w:rsid w:val="00D071D2"/>
    <w:pPr>
      <w:spacing w:line="258" w:lineRule="atLeast"/>
    </w:pPr>
    <w:rPr>
      <w:rFonts w:cs="Times New Roman"/>
      <w:color w:val="auto"/>
    </w:rPr>
  </w:style>
  <w:style w:type="paragraph" w:customStyle="1" w:styleId="CM34">
    <w:name w:val="CM34"/>
    <w:basedOn w:val="Default"/>
    <w:next w:val="Default"/>
    <w:rsid w:val="00D071D2"/>
    <w:pPr>
      <w:spacing w:line="258" w:lineRule="atLeast"/>
    </w:pPr>
    <w:rPr>
      <w:rFonts w:cs="Times New Roman"/>
      <w:color w:val="auto"/>
    </w:rPr>
  </w:style>
  <w:style w:type="paragraph" w:customStyle="1" w:styleId="CM36">
    <w:name w:val="CM36"/>
    <w:basedOn w:val="Default"/>
    <w:next w:val="Default"/>
    <w:rsid w:val="00D071D2"/>
    <w:pPr>
      <w:spacing w:line="258" w:lineRule="atLeast"/>
    </w:pPr>
    <w:rPr>
      <w:rFonts w:cs="Times New Roman"/>
      <w:color w:val="auto"/>
    </w:rPr>
  </w:style>
  <w:style w:type="character" w:customStyle="1" w:styleId="berschrift1Zchn">
    <w:name w:val="Überschrift 1 Zchn"/>
    <w:basedOn w:val="Absatz-Standardschriftart"/>
    <w:link w:val="berschrift1"/>
    <w:rsid w:val="001A0CB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semiHidden/>
    <w:rsid w:val="001A0CBC"/>
    <w:rPr>
      <w:rFonts w:asciiTheme="majorHAnsi" w:eastAsiaTheme="majorEastAsia" w:hAnsiTheme="majorHAnsi" w:cstheme="majorBidi"/>
      <w:b/>
      <w:bCs/>
      <w:color w:val="4F81BD" w:themeColor="accent1"/>
      <w:sz w:val="26"/>
      <w:szCs w:val="26"/>
    </w:rPr>
  </w:style>
  <w:style w:type="paragraph" w:styleId="Textkrper-Einzug2">
    <w:name w:val="Body Text Indent 2"/>
    <w:basedOn w:val="Standard"/>
    <w:link w:val="Textkrper-Einzug2Zchn"/>
    <w:rsid w:val="00984E0B"/>
    <w:pPr>
      <w:spacing w:after="120" w:line="480" w:lineRule="auto"/>
      <w:ind w:left="283"/>
    </w:pPr>
    <w:rPr>
      <w:rFonts w:ascii="Verdana" w:hAnsi="Verdana"/>
    </w:rPr>
  </w:style>
  <w:style w:type="character" w:customStyle="1" w:styleId="Textkrper-Einzug2Zchn">
    <w:name w:val="Textkörper-Einzug 2 Zchn"/>
    <w:basedOn w:val="Absatz-Standardschriftart"/>
    <w:link w:val="Textkrper-Einzug2"/>
    <w:rsid w:val="00984E0B"/>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04A4"/>
    <w:rPr>
      <w:sz w:val="24"/>
      <w:szCs w:val="24"/>
    </w:rPr>
  </w:style>
  <w:style w:type="paragraph" w:styleId="berschrift1">
    <w:name w:val="heading 1"/>
    <w:basedOn w:val="Standard"/>
    <w:next w:val="Standard"/>
    <w:link w:val="berschrift1Zchn"/>
    <w:qFormat/>
    <w:locked/>
    <w:rsid w:val="001A0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locked/>
    <w:rsid w:val="001A0C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9"/>
    <w:qFormat/>
    <w:rsid w:val="00BB1FF3"/>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9"/>
    <w:locked/>
    <w:rsid w:val="00BB1FF3"/>
    <w:rPr>
      <w:rFonts w:cs="Times New Roman"/>
      <w:b/>
      <w:bCs/>
      <w:sz w:val="28"/>
      <w:szCs w:val="28"/>
    </w:rPr>
  </w:style>
  <w:style w:type="paragraph" w:styleId="Kopfzeile">
    <w:name w:val="header"/>
    <w:basedOn w:val="Standard"/>
    <w:link w:val="KopfzeileZchn"/>
    <w:rsid w:val="00BA04A4"/>
    <w:pPr>
      <w:tabs>
        <w:tab w:val="center" w:pos="4536"/>
        <w:tab w:val="right" w:pos="9072"/>
      </w:tabs>
    </w:pPr>
  </w:style>
  <w:style w:type="character" w:customStyle="1" w:styleId="KopfzeileZchn">
    <w:name w:val="Kopfzeile Zchn"/>
    <w:basedOn w:val="Absatz-Standardschriftart"/>
    <w:link w:val="Kopfzeile"/>
    <w:uiPriority w:val="99"/>
    <w:semiHidden/>
    <w:locked/>
    <w:rsid w:val="00F11301"/>
    <w:rPr>
      <w:rFonts w:cs="Times New Roman"/>
      <w:sz w:val="24"/>
      <w:szCs w:val="24"/>
    </w:rPr>
  </w:style>
  <w:style w:type="character" w:styleId="Seitenzahl">
    <w:name w:val="page number"/>
    <w:basedOn w:val="Absatz-Standardschriftart"/>
    <w:rsid w:val="00BA04A4"/>
    <w:rPr>
      <w:rFonts w:cs="Times New Roman"/>
    </w:rPr>
  </w:style>
  <w:style w:type="paragraph" w:styleId="Fuzeile">
    <w:name w:val="footer"/>
    <w:basedOn w:val="Standard"/>
    <w:link w:val="FuzeileZchn"/>
    <w:uiPriority w:val="99"/>
    <w:rsid w:val="00BA04A4"/>
    <w:pPr>
      <w:tabs>
        <w:tab w:val="center" w:pos="4536"/>
        <w:tab w:val="right" w:pos="9072"/>
      </w:tabs>
    </w:pPr>
  </w:style>
  <w:style w:type="character" w:customStyle="1" w:styleId="FuzeileZchn">
    <w:name w:val="Fußzeile Zchn"/>
    <w:basedOn w:val="Absatz-Standardschriftart"/>
    <w:link w:val="Fuzeile"/>
    <w:uiPriority w:val="99"/>
    <w:locked/>
    <w:rsid w:val="006B543E"/>
    <w:rPr>
      <w:rFonts w:cs="Times New Roman"/>
      <w:sz w:val="24"/>
      <w:szCs w:val="24"/>
    </w:rPr>
  </w:style>
  <w:style w:type="character" w:customStyle="1" w:styleId="Betreff-Zeile">
    <w:name w:val="Betreff-Zeile"/>
    <w:basedOn w:val="Absatz-Standardschriftart"/>
    <w:uiPriority w:val="99"/>
    <w:rsid w:val="00814551"/>
    <w:rPr>
      <w:rFonts w:ascii="ITCOfficinaSans LT Book" w:hAnsi="ITCOfficinaSans LT Book" w:cs="Times New Roman"/>
      <w:b/>
      <w:spacing w:val="10"/>
      <w:sz w:val="18"/>
    </w:rPr>
  </w:style>
  <w:style w:type="paragraph" w:styleId="Sprechblasentext">
    <w:name w:val="Balloon Text"/>
    <w:basedOn w:val="Standard"/>
    <w:link w:val="SprechblasentextZchn"/>
    <w:uiPriority w:val="99"/>
    <w:semiHidden/>
    <w:rsid w:val="00D16E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1301"/>
    <w:rPr>
      <w:rFonts w:cs="Times New Roman"/>
      <w:sz w:val="2"/>
    </w:rPr>
  </w:style>
  <w:style w:type="paragraph" w:customStyle="1" w:styleId="Style1">
    <w:name w:val="Style 1"/>
    <w:uiPriority w:val="99"/>
    <w:rsid w:val="000A1DFF"/>
    <w:pPr>
      <w:widowControl w:val="0"/>
      <w:autoSpaceDE w:val="0"/>
      <w:autoSpaceDN w:val="0"/>
      <w:adjustRightInd w:val="0"/>
    </w:pPr>
    <w:rPr>
      <w:sz w:val="20"/>
      <w:szCs w:val="20"/>
    </w:rPr>
  </w:style>
  <w:style w:type="table" w:styleId="Tabellenraster">
    <w:name w:val="Table Grid"/>
    <w:basedOn w:val="NormaleTabelle"/>
    <w:uiPriority w:val="99"/>
    <w:rsid w:val="001375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rsid w:val="006B543E"/>
    <w:pPr>
      <w:spacing w:after="120"/>
    </w:pPr>
    <w:rPr>
      <w:sz w:val="16"/>
      <w:szCs w:val="16"/>
    </w:rPr>
  </w:style>
  <w:style w:type="character" w:customStyle="1" w:styleId="Textkrper3Zchn">
    <w:name w:val="Textkörper 3 Zchn"/>
    <w:basedOn w:val="Absatz-Standardschriftart"/>
    <w:link w:val="Textkrper3"/>
    <w:uiPriority w:val="99"/>
    <w:locked/>
    <w:rsid w:val="006B543E"/>
    <w:rPr>
      <w:rFonts w:cs="Times New Roman"/>
      <w:sz w:val="16"/>
      <w:szCs w:val="16"/>
    </w:rPr>
  </w:style>
  <w:style w:type="paragraph" w:styleId="Textkrper2">
    <w:name w:val="Body Text 2"/>
    <w:basedOn w:val="Standard"/>
    <w:link w:val="Textkrper2Zchn"/>
    <w:uiPriority w:val="99"/>
    <w:rsid w:val="00912C1A"/>
    <w:pPr>
      <w:spacing w:after="120" w:line="480" w:lineRule="auto"/>
    </w:pPr>
  </w:style>
  <w:style w:type="character" w:customStyle="1" w:styleId="Textkrper2Zchn">
    <w:name w:val="Textkörper 2 Zchn"/>
    <w:basedOn w:val="Absatz-Standardschriftart"/>
    <w:link w:val="Textkrper2"/>
    <w:uiPriority w:val="99"/>
    <w:locked/>
    <w:rsid w:val="00912C1A"/>
    <w:rPr>
      <w:rFonts w:cs="Times New Roman"/>
      <w:sz w:val="24"/>
      <w:szCs w:val="24"/>
    </w:rPr>
  </w:style>
  <w:style w:type="paragraph" w:styleId="Textkrper">
    <w:name w:val="Body Text"/>
    <w:basedOn w:val="Standard"/>
    <w:link w:val="TextkrperZchn"/>
    <w:rsid w:val="00BB1FF3"/>
    <w:pPr>
      <w:spacing w:after="120"/>
    </w:pPr>
  </w:style>
  <w:style w:type="character" w:customStyle="1" w:styleId="TextkrperZchn">
    <w:name w:val="Textkörper Zchn"/>
    <w:basedOn w:val="Absatz-Standardschriftart"/>
    <w:link w:val="Textkrper"/>
    <w:uiPriority w:val="99"/>
    <w:locked/>
    <w:rsid w:val="00BB1FF3"/>
    <w:rPr>
      <w:rFonts w:cs="Times New Roman"/>
      <w:sz w:val="24"/>
      <w:szCs w:val="24"/>
    </w:rPr>
  </w:style>
  <w:style w:type="paragraph" w:styleId="Textkrper-Zeileneinzug">
    <w:name w:val="Body Text Indent"/>
    <w:basedOn w:val="Standard"/>
    <w:link w:val="Textkrper-ZeileneinzugZchn"/>
    <w:uiPriority w:val="99"/>
    <w:rsid w:val="00BB1FF3"/>
    <w:pPr>
      <w:spacing w:after="120"/>
      <w:ind w:left="283"/>
    </w:pPr>
  </w:style>
  <w:style w:type="character" w:customStyle="1" w:styleId="Textkrper-ZeileneinzugZchn">
    <w:name w:val="Textkörper-Zeileneinzug Zchn"/>
    <w:basedOn w:val="Absatz-Standardschriftart"/>
    <w:link w:val="Textkrper-Zeileneinzug"/>
    <w:uiPriority w:val="99"/>
    <w:locked/>
    <w:rsid w:val="00BB1FF3"/>
    <w:rPr>
      <w:rFonts w:cs="Times New Roman"/>
      <w:sz w:val="24"/>
      <w:szCs w:val="24"/>
    </w:rPr>
  </w:style>
  <w:style w:type="paragraph" w:customStyle="1" w:styleId="Listenabsatz1">
    <w:name w:val="Listenabsatz1"/>
    <w:basedOn w:val="Standard"/>
    <w:uiPriority w:val="99"/>
    <w:rsid w:val="00A17F80"/>
    <w:pPr>
      <w:ind w:left="720"/>
      <w:contextualSpacing/>
    </w:pPr>
  </w:style>
  <w:style w:type="character" w:styleId="Kommentarzeichen">
    <w:name w:val="annotation reference"/>
    <w:basedOn w:val="Absatz-Standardschriftart"/>
    <w:uiPriority w:val="99"/>
    <w:semiHidden/>
    <w:rsid w:val="00C82F1F"/>
    <w:rPr>
      <w:rFonts w:cs="Times New Roman"/>
      <w:sz w:val="16"/>
      <w:szCs w:val="16"/>
    </w:rPr>
  </w:style>
  <w:style w:type="paragraph" w:styleId="Kommentartext">
    <w:name w:val="annotation text"/>
    <w:basedOn w:val="Standard"/>
    <w:link w:val="KommentartextZchn"/>
    <w:semiHidden/>
    <w:rsid w:val="00C82F1F"/>
    <w:rPr>
      <w:sz w:val="20"/>
      <w:szCs w:val="20"/>
    </w:rPr>
  </w:style>
  <w:style w:type="character" w:customStyle="1" w:styleId="KommentartextZchn">
    <w:name w:val="Kommentartext Zchn"/>
    <w:basedOn w:val="Absatz-Standardschriftart"/>
    <w:link w:val="Kommentartext"/>
    <w:uiPriority w:val="99"/>
    <w:semiHidden/>
    <w:locked/>
    <w:rsid w:val="00F11301"/>
    <w:rPr>
      <w:rFonts w:cs="Times New Roman"/>
      <w:sz w:val="20"/>
      <w:szCs w:val="20"/>
    </w:rPr>
  </w:style>
  <w:style w:type="paragraph" w:styleId="Kommentarthema">
    <w:name w:val="annotation subject"/>
    <w:basedOn w:val="Kommentartext"/>
    <w:next w:val="Kommentartext"/>
    <w:link w:val="KommentarthemaZchn"/>
    <w:uiPriority w:val="99"/>
    <w:semiHidden/>
    <w:rsid w:val="00C82F1F"/>
    <w:rPr>
      <w:b/>
      <w:bCs/>
    </w:rPr>
  </w:style>
  <w:style w:type="character" w:customStyle="1" w:styleId="KommentarthemaZchn">
    <w:name w:val="Kommentarthema Zchn"/>
    <w:basedOn w:val="KommentartextZchn"/>
    <w:link w:val="Kommentarthema"/>
    <w:uiPriority w:val="99"/>
    <w:semiHidden/>
    <w:locked/>
    <w:rsid w:val="00F11301"/>
    <w:rPr>
      <w:rFonts w:cs="Times New Roman"/>
      <w:b/>
      <w:bCs/>
      <w:sz w:val="20"/>
      <w:szCs w:val="20"/>
    </w:rPr>
  </w:style>
  <w:style w:type="paragraph" w:styleId="Dokumentstruktur">
    <w:name w:val="Document Map"/>
    <w:basedOn w:val="Standard"/>
    <w:link w:val="DokumentstrukturZchn"/>
    <w:uiPriority w:val="99"/>
    <w:semiHidden/>
    <w:rsid w:val="00AD61B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1301"/>
    <w:rPr>
      <w:rFonts w:cs="Times New Roman"/>
      <w:sz w:val="2"/>
    </w:rPr>
  </w:style>
  <w:style w:type="paragraph" w:customStyle="1" w:styleId="Listenabsatz11">
    <w:name w:val="Listenabsatz11"/>
    <w:basedOn w:val="Standard"/>
    <w:uiPriority w:val="99"/>
    <w:rsid w:val="00912543"/>
    <w:pPr>
      <w:ind w:left="720"/>
      <w:contextualSpacing/>
    </w:pPr>
  </w:style>
  <w:style w:type="paragraph" w:styleId="Listenabsatz">
    <w:name w:val="List Paragraph"/>
    <w:basedOn w:val="Standard"/>
    <w:uiPriority w:val="99"/>
    <w:qFormat/>
    <w:rsid w:val="00BD2C97"/>
    <w:pPr>
      <w:ind w:left="720"/>
    </w:pPr>
    <w:rPr>
      <w:rFonts w:ascii="Verdana" w:hAnsi="Verdana" w:cs="Verdana"/>
    </w:rPr>
  </w:style>
  <w:style w:type="character" w:styleId="Hyperlink">
    <w:name w:val="Hyperlink"/>
    <w:basedOn w:val="Absatz-Standardschriftart"/>
    <w:rsid w:val="006654E2"/>
    <w:rPr>
      <w:color w:val="0000FF"/>
      <w:u w:val="single"/>
    </w:rPr>
  </w:style>
  <w:style w:type="paragraph" w:customStyle="1" w:styleId="Default">
    <w:name w:val="Default"/>
    <w:rsid w:val="00D071D2"/>
    <w:pPr>
      <w:widowControl w:val="0"/>
      <w:autoSpaceDE w:val="0"/>
      <w:autoSpaceDN w:val="0"/>
      <w:adjustRightInd w:val="0"/>
    </w:pPr>
    <w:rPr>
      <w:rFonts w:ascii="Arial" w:hAnsi="Arial" w:cs="Arial"/>
      <w:color w:val="000000"/>
      <w:sz w:val="24"/>
      <w:szCs w:val="24"/>
    </w:rPr>
  </w:style>
  <w:style w:type="paragraph" w:customStyle="1" w:styleId="CM42">
    <w:name w:val="CM42"/>
    <w:basedOn w:val="Default"/>
    <w:next w:val="Default"/>
    <w:rsid w:val="00D071D2"/>
    <w:pPr>
      <w:spacing w:after="560"/>
    </w:pPr>
    <w:rPr>
      <w:rFonts w:cs="Times New Roman"/>
      <w:color w:val="auto"/>
    </w:rPr>
  </w:style>
  <w:style w:type="paragraph" w:customStyle="1" w:styleId="CM41">
    <w:name w:val="CM41"/>
    <w:basedOn w:val="Default"/>
    <w:next w:val="Default"/>
    <w:rsid w:val="00D071D2"/>
    <w:pPr>
      <w:spacing w:after="280"/>
    </w:pPr>
    <w:rPr>
      <w:rFonts w:cs="Times New Roman"/>
      <w:color w:val="auto"/>
    </w:rPr>
  </w:style>
  <w:style w:type="paragraph" w:customStyle="1" w:styleId="CM8">
    <w:name w:val="CM8"/>
    <w:basedOn w:val="Default"/>
    <w:next w:val="Default"/>
    <w:rsid w:val="00D071D2"/>
    <w:pPr>
      <w:spacing w:line="273" w:lineRule="atLeast"/>
    </w:pPr>
    <w:rPr>
      <w:rFonts w:cs="Times New Roman"/>
      <w:color w:val="auto"/>
    </w:rPr>
  </w:style>
  <w:style w:type="paragraph" w:customStyle="1" w:styleId="CM44">
    <w:name w:val="CM44"/>
    <w:basedOn w:val="Default"/>
    <w:next w:val="Default"/>
    <w:rsid w:val="00D071D2"/>
    <w:pPr>
      <w:spacing w:after="360"/>
    </w:pPr>
    <w:rPr>
      <w:rFonts w:cs="Times New Roman"/>
      <w:color w:val="auto"/>
    </w:rPr>
  </w:style>
  <w:style w:type="paragraph" w:customStyle="1" w:styleId="CM3">
    <w:name w:val="CM3"/>
    <w:basedOn w:val="Default"/>
    <w:next w:val="Default"/>
    <w:rsid w:val="00D071D2"/>
    <w:pPr>
      <w:spacing w:line="271" w:lineRule="atLeast"/>
    </w:pPr>
    <w:rPr>
      <w:rFonts w:cs="Times New Roman"/>
      <w:color w:val="auto"/>
    </w:rPr>
  </w:style>
  <w:style w:type="paragraph" w:customStyle="1" w:styleId="CM5">
    <w:name w:val="CM5"/>
    <w:basedOn w:val="Default"/>
    <w:next w:val="Default"/>
    <w:rsid w:val="00D071D2"/>
    <w:pPr>
      <w:spacing w:line="266" w:lineRule="atLeast"/>
    </w:pPr>
    <w:rPr>
      <w:rFonts w:cs="Times New Roman"/>
      <w:color w:val="auto"/>
    </w:rPr>
  </w:style>
  <w:style w:type="paragraph" w:customStyle="1" w:styleId="CM11">
    <w:name w:val="CM11"/>
    <w:basedOn w:val="Default"/>
    <w:next w:val="Default"/>
    <w:rsid w:val="00D071D2"/>
    <w:rPr>
      <w:rFonts w:cs="Times New Roman"/>
      <w:color w:val="auto"/>
    </w:rPr>
  </w:style>
  <w:style w:type="paragraph" w:customStyle="1" w:styleId="CM33">
    <w:name w:val="CM33"/>
    <w:basedOn w:val="Default"/>
    <w:next w:val="Default"/>
    <w:rsid w:val="00D071D2"/>
    <w:pPr>
      <w:spacing w:line="258" w:lineRule="atLeast"/>
    </w:pPr>
    <w:rPr>
      <w:rFonts w:cs="Times New Roman"/>
      <w:color w:val="auto"/>
    </w:rPr>
  </w:style>
  <w:style w:type="paragraph" w:customStyle="1" w:styleId="CM34">
    <w:name w:val="CM34"/>
    <w:basedOn w:val="Default"/>
    <w:next w:val="Default"/>
    <w:rsid w:val="00D071D2"/>
    <w:pPr>
      <w:spacing w:line="258" w:lineRule="atLeast"/>
    </w:pPr>
    <w:rPr>
      <w:rFonts w:cs="Times New Roman"/>
      <w:color w:val="auto"/>
    </w:rPr>
  </w:style>
  <w:style w:type="paragraph" w:customStyle="1" w:styleId="CM36">
    <w:name w:val="CM36"/>
    <w:basedOn w:val="Default"/>
    <w:next w:val="Default"/>
    <w:rsid w:val="00D071D2"/>
    <w:pPr>
      <w:spacing w:line="258" w:lineRule="atLeast"/>
    </w:pPr>
    <w:rPr>
      <w:rFonts w:cs="Times New Roman"/>
      <w:color w:val="auto"/>
    </w:rPr>
  </w:style>
  <w:style w:type="character" w:customStyle="1" w:styleId="berschrift1Zchn">
    <w:name w:val="Überschrift 1 Zchn"/>
    <w:basedOn w:val="Absatz-Standardschriftart"/>
    <w:link w:val="berschrift1"/>
    <w:rsid w:val="001A0CB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semiHidden/>
    <w:rsid w:val="001A0CBC"/>
    <w:rPr>
      <w:rFonts w:asciiTheme="majorHAnsi" w:eastAsiaTheme="majorEastAsia" w:hAnsiTheme="majorHAnsi" w:cstheme="majorBidi"/>
      <w:b/>
      <w:bCs/>
      <w:color w:val="4F81BD" w:themeColor="accent1"/>
      <w:sz w:val="26"/>
      <w:szCs w:val="26"/>
    </w:rPr>
  </w:style>
  <w:style w:type="paragraph" w:styleId="Textkrper-Einzug2">
    <w:name w:val="Body Text Indent 2"/>
    <w:basedOn w:val="Standard"/>
    <w:link w:val="Textkrper-Einzug2Zchn"/>
    <w:rsid w:val="00984E0B"/>
    <w:pPr>
      <w:spacing w:after="120" w:line="480" w:lineRule="auto"/>
      <w:ind w:left="283"/>
    </w:pPr>
    <w:rPr>
      <w:rFonts w:ascii="Verdana" w:hAnsi="Verdana"/>
    </w:rPr>
  </w:style>
  <w:style w:type="character" w:customStyle="1" w:styleId="Textkrper-Einzug2Zchn">
    <w:name w:val="Textkörper-Einzug 2 Zchn"/>
    <w:basedOn w:val="Absatz-Standardschriftart"/>
    <w:link w:val="Textkrper-Einzug2"/>
    <w:rsid w:val="00984E0B"/>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13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D0A427-A2D9-488B-B413-2878CD25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1176</Words>
  <Characters>7410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Verwaltung</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Biernat</dc:creator>
  <cp:lastModifiedBy>Stiens, Verena</cp:lastModifiedBy>
  <cp:revision>20</cp:revision>
  <cp:lastPrinted>2016-08-08T08:45:00Z</cp:lastPrinted>
  <dcterms:created xsi:type="dcterms:W3CDTF">2016-08-05T14:22:00Z</dcterms:created>
  <dcterms:modified xsi:type="dcterms:W3CDTF">2016-08-12T10:37:00Z</dcterms:modified>
</cp:coreProperties>
</file>