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3406D" w14:textId="2D641E98" w:rsidR="00D005DA" w:rsidRPr="00BC3294" w:rsidRDefault="00A66C34" w:rsidP="00BC3294">
      <w:pPr>
        <w:spacing w:after="0" w:line="276" w:lineRule="auto"/>
        <w:rPr>
          <w:rFonts w:ascii="Arial" w:hAnsi="Arial" w:cs="Arial"/>
          <w:b/>
          <w:lang w:val="en-US"/>
        </w:rPr>
      </w:pPr>
      <w:r w:rsidRPr="00BC3294">
        <w:rPr>
          <w:rFonts w:ascii="Arial" w:hAnsi="Arial" w:cs="Arial"/>
          <w:b/>
          <w:lang w:val="en-GB"/>
        </w:rPr>
        <w:t>Application form for</w:t>
      </w:r>
      <w:r w:rsidR="00BD585D" w:rsidRPr="00BC3294">
        <w:rPr>
          <w:rFonts w:ascii="Arial" w:hAnsi="Arial" w:cs="Arial"/>
          <w:b/>
          <w:lang w:val="en-GB"/>
        </w:rPr>
        <w:t xml:space="preserve"> the </w:t>
      </w:r>
      <w:r w:rsidRPr="00BC3294">
        <w:rPr>
          <w:rFonts w:ascii="Arial" w:hAnsi="Arial" w:cs="Arial"/>
          <w:b/>
          <w:lang w:val="en-GB"/>
        </w:rPr>
        <w:t xml:space="preserve">internal </w:t>
      </w:r>
      <w:r w:rsidR="00BD585D" w:rsidRPr="00BC3294">
        <w:rPr>
          <w:rFonts w:ascii="Arial" w:hAnsi="Arial" w:cs="Arial"/>
          <w:b/>
          <w:lang w:val="en-GB"/>
        </w:rPr>
        <w:t>research funding of the German Sport University (</w:t>
      </w:r>
      <w:r w:rsidR="001A6F86" w:rsidRPr="00BC3294">
        <w:rPr>
          <w:rFonts w:ascii="Arial" w:hAnsi="Arial" w:cs="Arial"/>
          <w:b/>
          <w:lang w:val="en-GB"/>
        </w:rPr>
        <w:t>GSU</w:t>
      </w:r>
      <w:r w:rsidR="00BD585D" w:rsidRPr="00BC3294">
        <w:rPr>
          <w:rFonts w:ascii="Arial" w:hAnsi="Arial" w:cs="Arial"/>
          <w:b/>
          <w:lang w:val="en-GB"/>
        </w:rPr>
        <w:t xml:space="preserve">) </w:t>
      </w:r>
      <w:r w:rsidRPr="00BC3294">
        <w:rPr>
          <w:rFonts w:ascii="Arial" w:hAnsi="Arial" w:cs="Arial"/>
          <w:b/>
          <w:lang w:val="en-US"/>
        </w:rPr>
        <w:t>f</w:t>
      </w:r>
      <w:r w:rsidR="00D005DA" w:rsidRPr="00BC3294">
        <w:rPr>
          <w:rFonts w:ascii="Arial" w:hAnsi="Arial" w:cs="Arial"/>
          <w:b/>
          <w:lang w:val="en-US"/>
        </w:rPr>
        <w:t xml:space="preserve">or call No. </w:t>
      </w:r>
      <w:r w:rsidR="00BC3294" w:rsidRPr="00BC3294">
        <w:rPr>
          <w:rFonts w:ascii="Arial" w:hAnsi="Arial" w:cs="Arial"/>
          <w:b/>
          <w:lang w:val="en-US"/>
        </w:rPr>
        <w:t>6</w:t>
      </w:r>
    </w:p>
    <w:p w14:paraId="1B9DD644" w14:textId="77777777" w:rsidR="00633C95" w:rsidRPr="00BC3294" w:rsidRDefault="00633C95" w:rsidP="00DE1623">
      <w:pPr>
        <w:spacing w:after="0" w:line="276" w:lineRule="auto"/>
        <w:rPr>
          <w:rFonts w:ascii="Arial" w:hAnsi="Arial" w:cs="Arial"/>
          <w:b/>
          <w:lang w:val="en-US"/>
        </w:rPr>
      </w:pPr>
    </w:p>
    <w:p w14:paraId="5560BABC" w14:textId="56265CA6" w:rsidR="000C290E" w:rsidRPr="00BC3294" w:rsidRDefault="000C290E" w:rsidP="00DE1623">
      <w:pPr>
        <w:spacing w:after="0" w:line="276" w:lineRule="auto"/>
        <w:rPr>
          <w:rFonts w:ascii="Arial" w:hAnsi="Arial" w:cs="Arial"/>
          <w:lang w:val="en-US"/>
        </w:rPr>
      </w:pPr>
      <w:r w:rsidRPr="00BC3294">
        <w:rPr>
          <w:rFonts w:ascii="Arial" w:hAnsi="Arial" w:cs="Arial"/>
          <w:b/>
          <w:lang w:val="en-US"/>
        </w:rPr>
        <w:t xml:space="preserve">Requested Layout: </w:t>
      </w:r>
      <w:r w:rsidRPr="00BC3294">
        <w:rPr>
          <w:rFonts w:ascii="Arial" w:hAnsi="Arial" w:cs="Arial"/>
          <w:lang w:val="en-US"/>
        </w:rPr>
        <w:t>margin: 2,5 cm, font: Arial, 11p, 1,15 line spacing</w:t>
      </w:r>
    </w:p>
    <w:p w14:paraId="49B97606" w14:textId="77777777" w:rsidR="000C290E" w:rsidRPr="00BC3294" w:rsidRDefault="000C290E" w:rsidP="00DE1623">
      <w:pPr>
        <w:spacing w:after="0" w:line="276" w:lineRule="auto"/>
        <w:rPr>
          <w:rFonts w:ascii="Arial" w:hAnsi="Arial" w:cs="Arial"/>
          <w:b/>
          <w:lang w:val="en-GB"/>
        </w:rPr>
      </w:pPr>
    </w:p>
    <w:p w14:paraId="6BD9EC5D" w14:textId="224DA000" w:rsidR="00D005DA" w:rsidRPr="00BC3294" w:rsidRDefault="00D005DA" w:rsidP="00DE1623">
      <w:pPr>
        <w:spacing w:after="0" w:line="276" w:lineRule="auto"/>
        <w:rPr>
          <w:rFonts w:ascii="Arial" w:hAnsi="Arial" w:cs="Arial"/>
          <w:b/>
          <w:lang w:val="en-GB"/>
        </w:rPr>
      </w:pPr>
      <w:r w:rsidRPr="00BC3294">
        <w:rPr>
          <w:rFonts w:ascii="Arial" w:hAnsi="Arial" w:cs="Arial"/>
          <w:b/>
          <w:lang w:val="en-GB"/>
        </w:rPr>
        <w:t>Structure</w:t>
      </w:r>
    </w:p>
    <w:p w14:paraId="119F610B" w14:textId="6A850925" w:rsidR="00BD585D" w:rsidRPr="00BC3294" w:rsidRDefault="00BD585D" w:rsidP="0079111A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  <w:b/>
          <w:lang w:val="en-GB"/>
        </w:rPr>
      </w:pPr>
      <w:r w:rsidRPr="00BC3294">
        <w:rPr>
          <w:rFonts w:ascii="Arial" w:hAnsi="Arial" w:cs="Arial"/>
          <w:b/>
          <w:lang w:val="en-GB"/>
        </w:rPr>
        <w:t>General information</w:t>
      </w:r>
    </w:p>
    <w:p w14:paraId="35229B57" w14:textId="2D18E51E" w:rsidR="00423884" w:rsidRPr="00BC3294" w:rsidRDefault="00423884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C3294">
        <w:rPr>
          <w:rFonts w:ascii="Arial" w:hAnsi="Arial" w:cs="Arial"/>
          <w:lang w:val="en-GB"/>
        </w:rPr>
        <w:t xml:space="preserve">Call No. </w:t>
      </w:r>
    </w:p>
    <w:p w14:paraId="2A5A9C51" w14:textId="0BAE27BC" w:rsidR="00BD585D" w:rsidRPr="00BC3294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C3294">
        <w:rPr>
          <w:rFonts w:ascii="Arial" w:hAnsi="Arial" w:cs="Arial"/>
          <w:lang w:val="en-GB"/>
        </w:rPr>
        <w:t>Title of the project</w:t>
      </w:r>
    </w:p>
    <w:p w14:paraId="712BA78A" w14:textId="77777777" w:rsidR="00BD585D" w:rsidRPr="00BC3294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C3294">
        <w:rPr>
          <w:rFonts w:ascii="Arial" w:hAnsi="Arial" w:cs="Arial"/>
          <w:lang w:val="en-GB"/>
        </w:rPr>
        <w:t>Name of applicant</w:t>
      </w:r>
    </w:p>
    <w:p w14:paraId="32C74A5A" w14:textId="77777777" w:rsidR="00BD585D" w:rsidRPr="00BC3294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C3294">
        <w:rPr>
          <w:rFonts w:ascii="Arial" w:hAnsi="Arial" w:cs="Arial"/>
          <w:lang w:val="en-GB"/>
        </w:rPr>
        <w:t>Institute/Department</w:t>
      </w:r>
    </w:p>
    <w:p w14:paraId="227C23DB" w14:textId="77777777" w:rsidR="00BD585D" w:rsidRPr="00BC3294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bookmarkStart w:id="0" w:name="_GoBack"/>
      <w:r w:rsidRPr="00BC3294">
        <w:rPr>
          <w:rFonts w:ascii="Arial" w:hAnsi="Arial" w:cs="Arial"/>
          <w:lang w:val="en-GB"/>
        </w:rPr>
        <w:t>Contact</w:t>
      </w:r>
    </w:p>
    <w:bookmarkEnd w:id="0"/>
    <w:p w14:paraId="1B1F7133" w14:textId="74989FD7" w:rsidR="001A6F86" w:rsidRPr="00BC3294" w:rsidRDefault="0053532A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C3294">
        <w:rPr>
          <w:rFonts w:ascii="Arial" w:hAnsi="Arial" w:cs="Arial"/>
          <w:lang w:val="en-GB"/>
        </w:rPr>
        <w:t>Of</w:t>
      </w:r>
      <w:r w:rsidR="004D169B" w:rsidRPr="00BC3294">
        <w:rPr>
          <w:rFonts w:ascii="Arial" w:hAnsi="Arial" w:cs="Arial"/>
          <w:lang w:val="en-GB"/>
        </w:rPr>
        <w:t xml:space="preserve">ficial position and (in case of a limited contract) </w:t>
      </w:r>
      <w:r w:rsidRPr="00BC3294">
        <w:rPr>
          <w:rFonts w:ascii="Arial" w:hAnsi="Arial" w:cs="Arial"/>
          <w:lang w:val="en-GB"/>
        </w:rPr>
        <w:t xml:space="preserve">contract duration </w:t>
      </w:r>
    </w:p>
    <w:p w14:paraId="6A968E1F" w14:textId="77777777" w:rsidR="007575D1" w:rsidRPr="00BC3294" w:rsidRDefault="007575D1" w:rsidP="00BC3294">
      <w:pPr>
        <w:spacing w:after="0" w:line="276" w:lineRule="auto"/>
        <w:rPr>
          <w:rFonts w:ascii="Arial" w:hAnsi="Arial" w:cs="Arial"/>
          <w:lang w:val="en-US"/>
        </w:rPr>
      </w:pPr>
    </w:p>
    <w:p w14:paraId="3BFC1247" w14:textId="11347F7A" w:rsidR="000C290E" w:rsidRPr="00BC3294" w:rsidRDefault="000C290E" w:rsidP="000C290E">
      <w:pPr>
        <w:pStyle w:val="Listenabsatz"/>
        <w:spacing w:after="0" w:line="276" w:lineRule="auto"/>
        <w:rPr>
          <w:rFonts w:ascii="Arial" w:hAnsi="Arial" w:cs="Arial"/>
          <w:b/>
          <w:i/>
          <w:lang w:val="en-GB"/>
        </w:rPr>
      </w:pPr>
      <w:r w:rsidRPr="00BC3294">
        <w:rPr>
          <w:rFonts w:ascii="Arial" w:hAnsi="Arial" w:cs="Arial"/>
          <w:b/>
          <w:i/>
          <w:lang w:val="en-GB"/>
        </w:rPr>
        <w:t xml:space="preserve">Additional in case of </w:t>
      </w:r>
      <w:r w:rsidR="00A66C34" w:rsidRPr="00BC3294">
        <w:rPr>
          <w:rFonts w:ascii="Arial" w:hAnsi="Arial" w:cs="Arial"/>
          <w:b/>
          <w:i/>
          <w:lang w:val="en-GB"/>
        </w:rPr>
        <w:t>a currently funded</w:t>
      </w:r>
      <w:r w:rsidRPr="00BC3294">
        <w:rPr>
          <w:rFonts w:ascii="Arial" w:hAnsi="Arial" w:cs="Arial"/>
          <w:b/>
          <w:i/>
          <w:lang w:val="en-GB"/>
        </w:rPr>
        <w:t xml:space="preserve"> project by the GSU:</w:t>
      </w:r>
    </w:p>
    <w:p w14:paraId="5055F786" w14:textId="13393975" w:rsidR="000C290E" w:rsidRPr="00BC3294" w:rsidRDefault="000C290E" w:rsidP="000C290E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C3294">
        <w:rPr>
          <w:rFonts w:ascii="Arial" w:hAnsi="Arial" w:cs="Arial"/>
          <w:lang w:val="en-GB"/>
        </w:rPr>
        <w:t>Differentiation to the running project</w:t>
      </w:r>
    </w:p>
    <w:p w14:paraId="3B40962C" w14:textId="7E030A94" w:rsidR="000C290E" w:rsidRPr="00BC3294" w:rsidRDefault="00BC3294" w:rsidP="000C290E">
      <w:pPr>
        <w:pStyle w:val="Listenabsatz"/>
        <w:spacing w:after="0" w:line="276" w:lineRule="auto"/>
        <w:rPr>
          <w:rFonts w:ascii="Arial" w:hAnsi="Arial" w:cs="Arial"/>
          <w:b/>
          <w:i/>
          <w:lang w:val="en-GB"/>
        </w:rPr>
      </w:pPr>
      <w:r w:rsidRPr="00BC3294">
        <w:rPr>
          <w:rFonts w:ascii="Arial" w:hAnsi="Arial" w:cs="Arial"/>
          <w:b/>
          <w:i/>
          <w:lang w:val="en-GB"/>
        </w:rPr>
        <w:t xml:space="preserve"> </w:t>
      </w:r>
    </w:p>
    <w:p w14:paraId="0D059F55" w14:textId="1BE32539" w:rsidR="000C290E" w:rsidRPr="00BC3294" w:rsidRDefault="000C290E" w:rsidP="000C290E">
      <w:pPr>
        <w:pStyle w:val="Listenabsatz"/>
        <w:spacing w:after="0" w:line="276" w:lineRule="auto"/>
        <w:rPr>
          <w:rFonts w:ascii="Arial" w:hAnsi="Arial" w:cs="Arial"/>
          <w:b/>
          <w:i/>
          <w:lang w:val="en-GB"/>
        </w:rPr>
      </w:pPr>
      <w:r w:rsidRPr="00BC3294">
        <w:rPr>
          <w:rFonts w:ascii="Arial" w:hAnsi="Arial" w:cs="Arial"/>
          <w:b/>
          <w:i/>
          <w:lang w:val="en-GB"/>
        </w:rPr>
        <w:t>Additional in case of applying for funding for this project from a third party:</w:t>
      </w:r>
    </w:p>
    <w:p w14:paraId="2BBE3694" w14:textId="506F6AC9" w:rsidR="000C290E" w:rsidRPr="00BC3294" w:rsidRDefault="000C290E" w:rsidP="000C290E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C3294">
        <w:rPr>
          <w:rFonts w:ascii="Arial" w:hAnsi="Arial" w:cs="Arial"/>
          <w:lang w:val="en-GB"/>
        </w:rPr>
        <w:t xml:space="preserve">Name of the third party and date of </w:t>
      </w:r>
      <w:r w:rsidR="00A66C34" w:rsidRPr="00BC3294">
        <w:rPr>
          <w:rFonts w:ascii="Arial" w:hAnsi="Arial" w:cs="Arial"/>
          <w:lang w:val="en-GB"/>
        </w:rPr>
        <w:t>funding application</w:t>
      </w:r>
    </w:p>
    <w:p w14:paraId="0F785523" w14:textId="77777777" w:rsidR="00BD585D" w:rsidRPr="00BC3294" w:rsidRDefault="00BD585D" w:rsidP="00BC3294">
      <w:pPr>
        <w:spacing w:after="0" w:line="276" w:lineRule="auto"/>
        <w:rPr>
          <w:rFonts w:ascii="Arial" w:hAnsi="Arial" w:cs="Arial"/>
          <w:lang w:val="en-GB"/>
        </w:rPr>
      </w:pPr>
    </w:p>
    <w:p w14:paraId="0569E651" w14:textId="2DED62F4" w:rsidR="00BD585D" w:rsidRPr="00BC3294" w:rsidRDefault="00BD585D" w:rsidP="00BC3294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  <w:b/>
          <w:lang w:val="en-GB"/>
        </w:rPr>
      </w:pPr>
      <w:r w:rsidRPr="00BC3294">
        <w:rPr>
          <w:rFonts w:ascii="Arial" w:hAnsi="Arial" w:cs="Arial"/>
          <w:b/>
          <w:lang w:val="en-GB"/>
        </w:rPr>
        <w:t>Information about the research project</w:t>
      </w:r>
      <w:r w:rsidR="00BC3294" w:rsidRPr="00BC3294">
        <w:rPr>
          <w:rFonts w:ascii="Arial" w:hAnsi="Arial" w:cs="Arial"/>
          <w:b/>
          <w:lang w:val="en-GB"/>
        </w:rPr>
        <w:t xml:space="preserve"> </w:t>
      </w:r>
      <w:r w:rsidRPr="00BC3294">
        <w:rPr>
          <w:rFonts w:ascii="Arial" w:hAnsi="Arial" w:cs="Arial"/>
          <w:b/>
          <w:lang w:val="en-GB"/>
        </w:rPr>
        <w:t>(</w:t>
      </w:r>
      <w:r w:rsidR="00611799" w:rsidRPr="00BC3294">
        <w:rPr>
          <w:rFonts w:ascii="Arial" w:hAnsi="Arial" w:cs="Arial"/>
          <w:b/>
          <w:lang w:val="en-GB"/>
        </w:rPr>
        <w:t xml:space="preserve">max. </w:t>
      </w:r>
      <w:r w:rsidRPr="00BC3294">
        <w:rPr>
          <w:rFonts w:ascii="Arial" w:hAnsi="Arial" w:cs="Arial"/>
          <w:b/>
          <w:lang w:val="en-GB"/>
        </w:rPr>
        <w:t>10 pages)</w:t>
      </w:r>
    </w:p>
    <w:p w14:paraId="4AB563B4" w14:textId="27719C2B" w:rsidR="00BD585D" w:rsidRPr="00BC3294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C3294">
        <w:rPr>
          <w:rFonts w:ascii="Arial" w:hAnsi="Arial" w:cs="Arial"/>
          <w:lang w:val="en-GB"/>
        </w:rPr>
        <w:t>Abstract (1/2 page)</w:t>
      </w:r>
    </w:p>
    <w:p w14:paraId="2BBEC5A9" w14:textId="77777777" w:rsidR="00BD585D" w:rsidRPr="00BC3294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C3294">
        <w:rPr>
          <w:rFonts w:ascii="Arial" w:hAnsi="Arial" w:cs="Arial"/>
          <w:lang w:val="en-GB"/>
        </w:rPr>
        <w:t xml:space="preserve">Project description  </w:t>
      </w:r>
    </w:p>
    <w:p w14:paraId="6A96C911" w14:textId="50075F49" w:rsidR="00611799" w:rsidRPr="00BC3294" w:rsidRDefault="00611799" w:rsidP="00DE1623">
      <w:pPr>
        <w:pStyle w:val="Listenabsatz"/>
        <w:spacing w:after="0" w:line="276" w:lineRule="auto"/>
        <w:ind w:left="1080"/>
        <w:rPr>
          <w:rFonts w:ascii="Arial" w:hAnsi="Arial" w:cs="Arial"/>
          <w:lang w:val="en-GB"/>
        </w:rPr>
      </w:pPr>
      <w:r w:rsidRPr="00BC3294">
        <w:rPr>
          <w:rFonts w:ascii="Arial" w:hAnsi="Arial" w:cs="Arial"/>
          <w:lang w:val="en-GB"/>
        </w:rPr>
        <w:t>(in Call No. 2 and 3, this chapter deals with the project idea for the funding proposal)</w:t>
      </w:r>
    </w:p>
    <w:p w14:paraId="50B1B2FE" w14:textId="77777777" w:rsidR="00BD585D" w:rsidRPr="00BC3294" w:rsidRDefault="00BD585D" w:rsidP="00DE1623">
      <w:pPr>
        <w:pStyle w:val="Listenabsatz"/>
        <w:numPr>
          <w:ilvl w:val="2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C3294">
        <w:rPr>
          <w:rFonts w:ascii="Arial" w:hAnsi="Arial" w:cs="Arial"/>
          <w:lang w:val="en-GB"/>
        </w:rPr>
        <w:t>Current state of research</w:t>
      </w:r>
    </w:p>
    <w:p w14:paraId="4C2CA8DE" w14:textId="7C7ECDE9" w:rsidR="00BD585D" w:rsidRPr="00BC3294" w:rsidRDefault="006E6448" w:rsidP="00DE1623">
      <w:pPr>
        <w:pStyle w:val="Listenabsatz"/>
        <w:numPr>
          <w:ilvl w:val="2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C3294">
        <w:rPr>
          <w:rFonts w:ascii="Arial" w:hAnsi="Arial" w:cs="Arial"/>
          <w:lang w:val="en-GB"/>
        </w:rPr>
        <w:t xml:space="preserve">Objective(s) </w:t>
      </w:r>
    </w:p>
    <w:p w14:paraId="39E6F1F2" w14:textId="77777777" w:rsidR="00D005DA" w:rsidRPr="00BC3294" w:rsidRDefault="00D005DA" w:rsidP="00D005DA">
      <w:pPr>
        <w:pStyle w:val="Listenabsatz"/>
        <w:numPr>
          <w:ilvl w:val="2"/>
          <w:numId w:val="1"/>
        </w:numPr>
        <w:rPr>
          <w:rFonts w:ascii="Arial" w:hAnsi="Arial" w:cs="Arial"/>
          <w:lang w:val="en-GB"/>
        </w:rPr>
      </w:pPr>
      <w:r w:rsidRPr="00BC3294">
        <w:rPr>
          <w:rFonts w:ascii="Arial" w:hAnsi="Arial" w:cs="Arial"/>
          <w:lang w:val="en-GB"/>
        </w:rPr>
        <w:t>Relevance for basic and/or applied sciences in the field of sport sciences</w:t>
      </w:r>
    </w:p>
    <w:p w14:paraId="7301D45B" w14:textId="43BF73A6" w:rsidR="00BD585D" w:rsidRPr="00BC3294" w:rsidRDefault="001E6BF5" w:rsidP="00D005DA">
      <w:pPr>
        <w:pStyle w:val="Listenabsatz"/>
        <w:numPr>
          <w:ilvl w:val="2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C3294">
        <w:rPr>
          <w:rFonts w:ascii="Arial" w:hAnsi="Arial" w:cs="Arial"/>
          <w:lang w:val="en-GB"/>
        </w:rPr>
        <w:t>W</w:t>
      </w:r>
      <w:r w:rsidR="00BD585D" w:rsidRPr="00BC3294">
        <w:rPr>
          <w:rFonts w:ascii="Arial" w:hAnsi="Arial" w:cs="Arial"/>
          <w:lang w:val="en-GB"/>
        </w:rPr>
        <w:t xml:space="preserve">ork programme  </w:t>
      </w:r>
      <w:r w:rsidR="00D005DA" w:rsidRPr="00BC3294">
        <w:rPr>
          <w:rFonts w:ascii="Arial" w:hAnsi="Arial" w:cs="Arial"/>
          <w:lang w:val="en-GB"/>
        </w:rPr>
        <w:t>(m</w:t>
      </w:r>
      <w:r w:rsidR="00BD585D" w:rsidRPr="00BC3294">
        <w:rPr>
          <w:rFonts w:ascii="Arial" w:hAnsi="Arial" w:cs="Arial"/>
          <w:lang w:val="en-GB"/>
        </w:rPr>
        <w:t>ethods</w:t>
      </w:r>
      <w:r w:rsidR="003F6159" w:rsidRPr="00BC3294">
        <w:rPr>
          <w:rFonts w:ascii="Arial" w:hAnsi="Arial" w:cs="Arial"/>
          <w:lang w:val="en-GB"/>
        </w:rPr>
        <w:t xml:space="preserve"> </w:t>
      </w:r>
      <w:r w:rsidR="00D005DA" w:rsidRPr="00BC3294">
        <w:rPr>
          <w:rFonts w:ascii="Arial" w:hAnsi="Arial" w:cs="Arial"/>
          <w:lang w:val="en-GB"/>
        </w:rPr>
        <w:t>&amp; m</w:t>
      </w:r>
      <w:r w:rsidR="004D7398" w:rsidRPr="00BC3294">
        <w:rPr>
          <w:rFonts w:ascii="Arial" w:hAnsi="Arial" w:cs="Arial"/>
          <w:lang w:val="en-GB"/>
        </w:rPr>
        <w:t>odel</w:t>
      </w:r>
      <w:r w:rsidR="00D005DA" w:rsidRPr="00BC3294">
        <w:rPr>
          <w:rFonts w:ascii="Arial" w:hAnsi="Arial" w:cs="Arial"/>
          <w:lang w:val="en-GB"/>
        </w:rPr>
        <w:t>,</w:t>
      </w:r>
      <w:r w:rsidR="0092448D" w:rsidRPr="00BC3294">
        <w:rPr>
          <w:rFonts w:ascii="Arial" w:hAnsi="Arial" w:cs="Arial"/>
          <w:lang w:val="en-GB"/>
        </w:rPr>
        <w:t xml:space="preserve"> </w:t>
      </w:r>
      <w:r w:rsidR="006E6448" w:rsidRPr="00BC3294">
        <w:rPr>
          <w:rFonts w:ascii="Arial" w:hAnsi="Arial" w:cs="Arial"/>
          <w:lang w:val="en-GB"/>
        </w:rPr>
        <w:t>if applicable</w:t>
      </w:r>
      <w:r w:rsidR="004D7398" w:rsidRPr="00BC3294">
        <w:rPr>
          <w:rFonts w:ascii="Arial" w:hAnsi="Arial" w:cs="Arial"/>
          <w:lang w:val="en-GB"/>
        </w:rPr>
        <w:t xml:space="preserve">, explanation about number of cases and statistics) </w:t>
      </w:r>
    </w:p>
    <w:p w14:paraId="5AA095B6" w14:textId="77777777" w:rsidR="00111217" w:rsidRPr="00BC3294" w:rsidRDefault="00D005DA" w:rsidP="00111217">
      <w:pPr>
        <w:pStyle w:val="Listenabsatz"/>
        <w:numPr>
          <w:ilvl w:val="2"/>
          <w:numId w:val="1"/>
        </w:numPr>
        <w:rPr>
          <w:rFonts w:ascii="Arial" w:hAnsi="Arial" w:cs="Arial"/>
          <w:lang w:val="en-GB"/>
        </w:rPr>
      </w:pPr>
      <w:r w:rsidRPr="00BC3294">
        <w:rPr>
          <w:rFonts w:ascii="Arial" w:hAnsi="Arial" w:cs="Arial"/>
          <w:lang w:val="en-GB"/>
        </w:rPr>
        <w:t>Data handling (e.g. publication, congress, foreign exchange) and efficient reuse possibilities for other scientists (project symposium (in-house), public storage systems)</w:t>
      </w:r>
    </w:p>
    <w:p w14:paraId="55A7DACC" w14:textId="77777777" w:rsidR="00BC3294" w:rsidRPr="00BC3294" w:rsidRDefault="00457537" w:rsidP="00BC3294">
      <w:pPr>
        <w:pStyle w:val="Listenabsatz"/>
        <w:numPr>
          <w:ilvl w:val="2"/>
          <w:numId w:val="1"/>
        </w:numPr>
        <w:rPr>
          <w:rFonts w:ascii="Arial" w:hAnsi="Arial" w:cs="Arial"/>
          <w:lang w:val="en-GB"/>
        </w:rPr>
      </w:pPr>
      <w:r w:rsidRPr="00BC3294">
        <w:rPr>
          <w:rFonts w:ascii="Arial" w:eastAsia="Times New Roman" w:hAnsi="Arial" w:cs="Arial"/>
          <w:sz w:val="24"/>
          <w:szCs w:val="24"/>
          <w:lang w:val="en" w:eastAsia="de-DE"/>
        </w:rPr>
        <w:t xml:space="preserve">Significance of gender and diversity in the planned research project (please refer to the information provided by the DFG: </w:t>
      </w:r>
      <w:hyperlink r:id="rId7" w:history="1">
        <w:r w:rsidRPr="00BC3294">
          <w:rPr>
            <w:rStyle w:val="Hyperlink"/>
            <w:rFonts w:ascii="Arial" w:eastAsia="Times New Roman" w:hAnsi="Arial" w:cs="Arial"/>
            <w:sz w:val="24"/>
            <w:szCs w:val="24"/>
            <w:lang w:val="en" w:eastAsia="de-DE"/>
          </w:rPr>
          <w:t>https://www.dfg.de/foerderung/grundlagen_rahmenbedingungen/vielfaeltigkeitsdimensions/index.html</w:t>
        </w:r>
      </w:hyperlink>
      <w:r w:rsidRPr="00BC3294">
        <w:rPr>
          <w:rFonts w:ascii="Arial" w:eastAsia="Times New Roman" w:hAnsi="Arial" w:cs="Arial"/>
          <w:sz w:val="24"/>
          <w:szCs w:val="24"/>
          <w:lang w:val="en" w:eastAsia="de-DE"/>
        </w:rPr>
        <w:t xml:space="preserve"> and the DFG checklist at : </w:t>
      </w:r>
      <w:hyperlink r:id="rId8" w:history="1">
        <w:r w:rsidRPr="00BC3294">
          <w:rPr>
            <w:rStyle w:val="Hyperlink"/>
            <w:rFonts w:ascii="Arial" w:eastAsia="Times New Roman" w:hAnsi="Arial" w:cs="Arial"/>
            <w:sz w:val="24"/>
            <w:szCs w:val="24"/>
            <w:lang w:val="en" w:eastAsia="de-DE"/>
          </w:rPr>
          <w:t>https://www.dfg.de/download/pdf/foerderung/grundlagen_dfg_foerderung/vielfaeltigkeitsdimensions/checkliste.pdf</w:t>
        </w:r>
      </w:hyperlink>
      <w:r w:rsidRPr="00BC3294">
        <w:rPr>
          <w:rFonts w:ascii="Arial" w:eastAsia="Times New Roman" w:hAnsi="Arial" w:cs="Arial"/>
          <w:sz w:val="24"/>
          <w:szCs w:val="24"/>
          <w:lang w:val="en" w:eastAsia="de-DE"/>
        </w:rPr>
        <w:t xml:space="preserve"> </w:t>
      </w:r>
    </w:p>
    <w:p w14:paraId="4CADF93C" w14:textId="1C968638" w:rsidR="00BC3294" w:rsidRPr="00BC3294" w:rsidRDefault="00BC3294" w:rsidP="00BC3294">
      <w:pPr>
        <w:pStyle w:val="Listenabsatz"/>
        <w:numPr>
          <w:ilvl w:val="2"/>
          <w:numId w:val="1"/>
        </w:numPr>
        <w:rPr>
          <w:rFonts w:ascii="Arial" w:hAnsi="Arial" w:cs="Arial"/>
          <w:lang w:val="en-GB"/>
        </w:rPr>
      </w:pPr>
      <w:r w:rsidRPr="00BC3294">
        <w:rPr>
          <w:rFonts w:ascii="Arial" w:eastAsia="Times New Roman" w:hAnsi="Arial" w:cs="Arial"/>
          <w:lang w:val="en" w:eastAsia="de-DE"/>
        </w:rPr>
        <w:t>Consideration of the current and longer-term effects of the corona pandemic</w:t>
      </w:r>
      <w:r w:rsidRPr="00BC3294">
        <w:rPr>
          <w:rFonts w:ascii="Arial" w:eastAsia="Times New Roman" w:hAnsi="Arial" w:cs="Arial"/>
          <w:lang w:val="en-US" w:eastAsia="de-DE"/>
        </w:rPr>
        <w:t xml:space="preserve"> </w:t>
      </w:r>
    </w:p>
    <w:p w14:paraId="069322A7" w14:textId="77777777" w:rsidR="00457537" w:rsidRPr="00BC3294" w:rsidRDefault="00457537" w:rsidP="00BC3294">
      <w:pPr>
        <w:pStyle w:val="Listenabsatz"/>
        <w:ind w:left="1800"/>
        <w:rPr>
          <w:rFonts w:ascii="Arial" w:hAnsi="Arial" w:cs="Arial"/>
          <w:lang w:val="en-GB"/>
        </w:rPr>
      </w:pPr>
    </w:p>
    <w:p w14:paraId="237C4038" w14:textId="77777777" w:rsidR="00A34FEE" w:rsidRPr="00BC3294" w:rsidRDefault="00A34FEE" w:rsidP="00D005DA">
      <w:pPr>
        <w:spacing w:after="0" w:line="276" w:lineRule="auto"/>
        <w:ind w:left="1134"/>
        <w:rPr>
          <w:rFonts w:ascii="Arial" w:hAnsi="Arial" w:cs="Arial"/>
          <w:lang w:val="en-GB"/>
        </w:rPr>
      </w:pPr>
    </w:p>
    <w:p w14:paraId="4A0FB2C3" w14:textId="3256C60F" w:rsidR="00BD585D" w:rsidRPr="00BC3294" w:rsidRDefault="00FC5869" w:rsidP="00D005DA">
      <w:pPr>
        <w:pStyle w:val="Listenabsatz"/>
        <w:numPr>
          <w:ilvl w:val="1"/>
          <w:numId w:val="1"/>
        </w:numPr>
        <w:rPr>
          <w:rFonts w:ascii="Arial" w:hAnsi="Arial" w:cs="Arial"/>
          <w:lang w:val="en-GB"/>
        </w:rPr>
      </w:pPr>
      <w:r w:rsidRPr="00BC3294">
        <w:rPr>
          <w:rFonts w:ascii="Arial" w:hAnsi="Arial" w:cs="Arial"/>
          <w:lang w:val="en-GB"/>
        </w:rPr>
        <w:t>Timetable and cost schedule</w:t>
      </w:r>
    </w:p>
    <w:p w14:paraId="4356AB31" w14:textId="77777777" w:rsidR="00BD585D" w:rsidRPr="00BC3294" w:rsidRDefault="00FC5869" w:rsidP="00DE1623">
      <w:pPr>
        <w:pStyle w:val="Listenabsatz"/>
        <w:numPr>
          <w:ilvl w:val="2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C3294">
        <w:rPr>
          <w:rFonts w:ascii="Arial" w:hAnsi="Arial" w:cs="Arial"/>
          <w:lang w:val="en-GB"/>
        </w:rPr>
        <w:t>Timetable</w:t>
      </w:r>
      <w:r w:rsidR="00BD585D" w:rsidRPr="00BC3294">
        <w:rPr>
          <w:rFonts w:ascii="Arial" w:hAnsi="Arial" w:cs="Arial"/>
          <w:lang w:val="en-GB"/>
        </w:rPr>
        <w:t xml:space="preserve"> </w:t>
      </w:r>
    </w:p>
    <w:p w14:paraId="6EF25AAD" w14:textId="1F7990DD" w:rsidR="00BD585D" w:rsidRPr="00BC3294" w:rsidRDefault="00FC5869" w:rsidP="00DE1623">
      <w:pPr>
        <w:pStyle w:val="Listenabsatz"/>
        <w:numPr>
          <w:ilvl w:val="2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C3294">
        <w:rPr>
          <w:rFonts w:ascii="Arial" w:hAnsi="Arial" w:cs="Arial"/>
          <w:lang w:val="en-GB"/>
        </w:rPr>
        <w:t>Cost schedule</w:t>
      </w:r>
      <w:r w:rsidR="00014CB6" w:rsidRPr="00BC3294">
        <w:rPr>
          <w:rFonts w:ascii="Arial" w:hAnsi="Arial" w:cs="Arial"/>
          <w:lang w:val="en-GB"/>
        </w:rPr>
        <w:t xml:space="preserve"> incl. justification</w:t>
      </w:r>
      <w:r w:rsidR="00BD585D" w:rsidRPr="00BC3294">
        <w:rPr>
          <w:rStyle w:val="Funotenzeichen"/>
          <w:rFonts w:ascii="Arial" w:hAnsi="Arial" w:cs="Arial"/>
          <w:lang w:val="en-GB"/>
        </w:rPr>
        <w:footnoteReference w:id="1"/>
      </w:r>
    </w:p>
    <w:p w14:paraId="637BF863" w14:textId="77777777" w:rsidR="003800C3" w:rsidRPr="00BC3294" w:rsidRDefault="003800C3" w:rsidP="00DE1623">
      <w:pPr>
        <w:pStyle w:val="Listenabsatz"/>
        <w:spacing w:after="0" w:line="23" w:lineRule="atLeast"/>
        <w:ind w:left="1800"/>
        <w:rPr>
          <w:rFonts w:ascii="Arial" w:hAnsi="Arial" w:cs="Arial"/>
          <w:lang w:val="en-GB"/>
        </w:rPr>
      </w:pPr>
    </w:p>
    <w:p w14:paraId="0C66E213" w14:textId="34D65A29" w:rsidR="00591C11" w:rsidRPr="00BC3294" w:rsidRDefault="00014CB6" w:rsidP="00014CB6">
      <w:pPr>
        <w:pStyle w:val="Listenabsatz"/>
        <w:numPr>
          <w:ilvl w:val="0"/>
          <w:numId w:val="1"/>
        </w:numPr>
        <w:spacing w:after="0" w:line="23" w:lineRule="atLeast"/>
        <w:rPr>
          <w:rFonts w:ascii="Arial" w:hAnsi="Arial" w:cs="Arial"/>
          <w:b/>
          <w:i/>
          <w:lang w:val="en-GB"/>
        </w:rPr>
      </w:pPr>
      <w:r w:rsidRPr="00BC3294">
        <w:rPr>
          <w:rFonts w:ascii="Arial" w:hAnsi="Arial" w:cs="Arial"/>
          <w:b/>
          <w:i/>
          <w:lang w:val="en-GB"/>
        </w:rPr>
        <w:t>Person-based data</w:t>
      </w:r>
    </w:p>
    <w:p w14:paraId="6ED65EFC" w14:textId="128BC600" w:rsidR="00BD585D" w:rsidRPr="00BC3294" w:rsidRDefault="00C103B9" w:rsidP="00DE1623">
      <w:pPr>
        <w:pStyle w:val="Listenabsatz"/>
        <w:numPr>
          <w:ilvl w:val="1"/>
          <w:numId w:val="1"/>
        </w:numPr>
        <w:spacing w:after="0" w:line="23" w:lineRule="atLeast"/>
        <w:rPr>
          <w:rFonts w:ascii="Arial" w:hAnsi="Arial" w:cs="Arial"/>
          <w:lang w:val="en-GB"/>
        </w:rPr>
      </w:pPr>
      <w:r w:rsidRPr="00BC3294">
        <w:rPr>
          <w:rFonts w:ascii="Arial" w:hAnsi="Arial" w:cs="Arial"/>
          <w:lang w:val="en-GB"/>
        </w:rPr>
        <w:t xml:space="preserve">Outline of the research perspective </w:t>
      </w:r>
      <w:r w:rsidR="00685470" w:rsidRPr="00BC3294">
        <w:rPr>
          <w:rFonts w:ascii="Arial" w:hAnsi="Arial" w:cs="Arial"/>
          <w:lang w:val="en-GB"/>
        </w:rPr>
        <w:t>concerning</w:t>
      </w:r>
      <w:r w:rsidRPr="00BC3294">
        <w:rPr>
          <w:rFonts w:ascii="Arial" w:hAnsi="Arial" w:cs="Arial"/>
          <w:lang w:val="en-GB"/>
        </w:rPr>
        <w:t xml:space="preserve"> content and time</w:t>
      </w:r>
      <w:r w:rsidR="00122509" w:rsidRPr="00BC3294">
        <w:rPr>
          <w:rFonts w:ascii="Arial" w:hAnsi="Arial" w:cs="Arial"/>
          <w:lang w:val="en-GB"/>
        </w:rPr>
        <w:t>. Description of</w:t>
      </w:r>
      <w:r w:rsidRPr="00BC3294">
        <w:rPr>
          <w:rFonts w:ascii="Arial" w:hAnsi="Arial" w:cs="Arial"/>
          <w:lang w:val="en-GB"/>
        </w:rPr>
        <w:t xml:space="preserve"> relevance of</w:t>
      </w:r>
      <w:r w:rsidR="00765C79" w:rsidRPr="00BC3294">
        <w:rPr>
          <w:rFonts w:ascii="Arial" w:hAnsi="Arial" w:cs="Arial"/>
          <w:lang w:val="en-GB"/>
        </w:rPr>
        <w:t xml:space="preserve"> t</w:t>
      </w:r>
      <w:r w:rsidRPr="00BC3294">
        <w:rPr>
          <w:rFonts w:ascii="Arial" w:hAnsi="Arial" w:cs="Arial"/>
          <w:lang w:val="en-GB"/>
        </w:rPr>
        <w:t xml:space="preserve">he project for the own scientific career </w:t>
      </w:r>
    </w:p>
    <w:p w14:paraId="714ADC2E" w14:textId="0018BCA5" w:rsidR="00BD585D" w:rsidRPr="00BC3294" w:rsidRDefault="00014CB6" w:rsidP="00DE1623">
      <w:pPr>
        <w:pStyle w:val="Listenabsatz"/>
        <w:numPr>
          <w:ilvl w:val="1"/>
          <w:numId w:val="1"/>
        </w:numPr>
        <w:spacing w:after="0" w:line="23" w:lineRule="atLeast"/>
        <w:rPr>
          <w:rFonts w:ascii="Arial" w:hAnsi="Arial" w:cs="Arial"/>
          <w:lang w:val="en-GB"/>
        </w:rPr>
      </w:pPr>
      <w:r w:rsidRPr="00BC3294">
        <w:rPr>
          <w:rFonts w:ascii="Arial" w:hAnsi="Arial" w:cs="Arial"/>
          <w:lang w:val="en-GB"/>
        </w:rPr>
        <w:t>If applicable, p</w:t>
      </w:r>
      <w:r w:rsidR="00765C79" w:rsidRPr="00BC3294">
        <w:rPr>
          <w:rFonts w:ascii="Arial" w:hAnsi="Arial" w:cs="Arial"/>
          <w:lang w:val="en-GB"/>
        </w:rPr>
        <w:t xml:space="preserve">roof of </w:t>
      </w:r>
      <w:r w:rsidR="00122509" w:rsidRPr="00BC3294">
        <w:rPr>
          <w:rFonts w:ascii="Arial" w:hAnsi="Arial" w:cs="Arial"/>
          <w:lang w:val="en-GB"/>
        </w:rPr>
        <w:t xml:space="preserve">preliminary </w:t>
      </w:r>
      <w:r w:rsidRPr="00BC3294">
        <w:rPr>
          <w:rFonts w:ascii="Arial" w:hAnsi="Arial" w:cs="Arial"/>
          <w:lang w:val="en-GB"/>
        </w:rPr>
        <w:t xml:space="preserve">achievements, </w:t>
      </w:r>
      <w:r w:rsidR="00765C79" w:rsidRPr="00BC3294">
        <w:rPr>
          <w:rFonts w:ascii="Arial" w:hAnsi="Arial" w:cs="Arial"/>
          <w:lang w:val="en-GB"/>
        </w:rPr>
        <w:t xml:space="preserve">content </w:t>
      </w:r>
      <w:r w:rsidR="00122509" w:rsidRPr="00BC3294">
        <w:rPr>
          <w:rFonts w:ascii="Arial" w:hAnsi="Arial" w:cs="Arial"/>
          <w:lang w:val="en-GB"/>
        </w:rPr>
        <w:t xml:space="preserve">wise </w:t>
      </w:r>
      <w:r w:rsidR="00765C79" w:rsidRPr="00BC3294">
        <w:rPr>
          <w:rFonts w:ascii="Arial" w:hAnsi="Arial" w:cs="Arial"/>
          <w:lang w:val="en-GB"/>
        </w:rPr>
        <w:t>and/or structurally provided</w:t>
      </w:r>
      <w:r w:rsidRPr="00BC3294">
        <w:rPr>
          <w:rFonts w:ascii="Arial" w:hAnsi="Arial" w:cs="Arial"/>
          <w:lang w:val="en-GB"/>
        </w:rPr>
        <w:t xml:space="preserve"> (i.e. publications, inter</w:t>
      </w:r>
      <w:r w:rsidR="007A2439" w:rsidRPr="00BC3294">
        <w:rPr>
          <w:rFonts w:ascii="Arial" w:hAnsi="Arial" w:cs="Arial"/>
          <w:lang w:val="en-GB"/>
        </w:rPr>
        <w:t>n</w:t>
      </w:r>
      <w:r w:rsidRPr="00BC3294">
        <w:rPr>
          <w:rFonts w:ascii="Arial" w:hAnsi="Arial" w:cs="Arial"/>
          <w:lang w:val="en-GB"/>
        </w:rPr>
        <w:t>ships)</w:t>
      </w:r>
    </w:p>
    <w:p w14:paraId="50EF6B93" w14:textId="575DDE4A" w:rsidR="003E2904" w:rsidRPr="00BC3294" w:rsidRDefault="003E2904" w:rsidP="0079111A">
      <w:pPr>
        <w:pStyle w:val="Listenabsatz"/>
        <w:spacing w:after="0" w:line="23" w:lineRule="atLeast"/>
        <w:ind w:left="1080"/>
        <w:rPr>
          <w:rFonts w:ascii="Arial" w:hAnsi="Arial" w:cs="Arial"/>
          <w:lang w:val="en-GB"/>
        </w:rPr>
      </w:pPr>
    </w:p>
    <w:p w14:paraId="21864AB4" w14:textId="77777777" w:rsidR="00765C79" w:rsidRPr="00BC3294" w:rsidRDefault="00765C79" w:rsidP="00DE1623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  <w:b/>
          <w:lang w:val="en-GB"/>
        </w:rPr>
      </w:pPr>
      <w:r w:rsidRPr="00BC3294">
        <w:rPr>
          <w:rFonts w:ascii="Arial" w:hAnsi="Arial" w:cs="Arial"/>
          <w:b/>
          <w:lang w:val="en-GB"/>
        </w:rPr>
        <w:t>Appendix</w:t>
      </w:r>
    </w:p>
    <w:p w14:paraId="37ECA6FE" w14:textId="77777777" w:rsidR="00BD585D" w:rsidRPr="00BC3294" w:rsidRDefault="00765C79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C3294">
        <w:rPr>
          <w:rFonts w:ascii="Arial" w:hAnsi="Arial" w:cs="Arial"/>
          <w:lang w:val="en-GB"/>
        </w:rPr>
        <w:t>Reference list</w:t>
      </w:r>
    </w:p>
    <w:p w14:paraId="0CCF42AE" w14:textId="30E3A434" w:rsidR="00BD585D" w:rsidRPr="00BC3294" w:rsidRDefault="00765C79" w:rsidP="0016645A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C3294">
        <w:rPr>
          <w:rFonts w:ascii="Arial" w:hAnsi="Arial" w:cs="Arial"/>
          <w:lang w:val="en-GB"/>
        </w:rPr>
        <w:t>Curriculum vitae</w:t>
      </w:r>
      <w:r w:rsidR="003F6159" w:rsidRPr="00BC3294">
        <w:rPr>
          <w:rFonts w:ascii="Arial" w:hAnsi="Arial" w:cs="Arial"/>
          <w:lang w:val="en-GB"/>
        </w:rPr>
        <w:t xml:space="preserve"> </w:t>
      </w:r>
      <w:r w:rsidR="0016645A" w:rsidRPr="00BC3294">
        <w:rPr>
          <w:rFonts w:ascii="Arial" w:hAnsi="Arial" w:cs="Arial"/>
          <w:lang w:val="en-GB"/>
        </w:rPr>
        <w:t>(table format, incl. prizes, awards and raised third-party funds)</w:t>
      </w:r>
    </w:p>
    <w:p w14:paraId="063DCFFA" w14:textId="56123D2E" w:rsidR="00BD585D" w:rsidRPr="00BC3294" w:rsidRDefault="00765C79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BC3294">
        <w:rPr>
          <w:rFonts w:ascii="Arial" w:hAnsi="Arial" w:cs="Arial"/>
          <w:lang w:val="en-GB"/>
        </w:rPr>
        <w:t>Written permission of the director of the institute/department on the use of rooms and equipment and</w:t>
      </w:r>
      <w:r w:rsidR="003F6159" w:rsidRPr="00BC3294">
        <w:rPr>
          <w:rFonts w:ascii="Arial" w:hAnsi="Arial" w:cs="Arial"/>
          <w:lang w:val="en-GB"/>
        </w:rPr>
        <w:t>, if applicable,</w:t>
      </w:r>
      <w:r w:rsidRPr="00BC3294">
        <w:rPr>
          <w:rFonts w:ascii="Arial" w:hAnsi="Arial" w:cs="Arial"/>
          <w:lang w:val="en-GB"/>
        </w:rPr>
        <w:t xml:space="preserve"> confirmation </w:t>
      </w:r>
      <w:r w:rsidR="003F6159" w:rsidRPr="00BC3294">
        <w:rPr>
          <w:rFonts w:ascii="Arial" w:hAnsi="Arial" w:cs="Arial"/>
          <w:lang w:val="en-GB"/>
        </w:rPr>
        <w:t>about additional contributions</w:t>
      </w:r>
    </w:p>
    <w:p w14:paraId="458F04B8" w14:textId="29E09EEB" w:rsidR="00014CB6" w:rsidRPr="00BC3294" w:rsidRDefault="00765C79" w:rsidP="00BC3294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</w:rPr>
      </w:pPr>
      <w:proofErr w:type="spellStart"/>
      <w:r w:rsidRPr="00BC3294">
        <w:rPr>
          <w:rFonts w:ascii="Arial" w:hAnsi="Arial" w:cs="Arial"/>
        </w:rPr>
        <w:t>Completed</w:t>
      </w:r>
      <w:proofErr w:type="spellEnd"/>
      <w:r w:rsidRPr="00BC3294">
        <w:rPr>
          <w:rFonts w:ascii="Arial" w:hAnsi="Arial" w:cs="Arial"/>
        </w:rPr>
        <w:t xml:space="preserve"> form „Datenschutz</w:t>
      </w:r>
      <w:r w:rsidR="00BD585D" w:rsidRPr="00BC3294">
        <w:rPr>
          <w:rFonts w:ascii="Arial" w:hAnsi="Arial" w:cs="Arial"/>
        </w:rPr>
        <w:t xml:space="preserve"> </w:t>
      </w:r>
      <w:r w:rsidRPr="00BC3294">
        <w:rPr>
          <w:rFonts w:ascii="Arial" w:hAnsi="Arial" w:cs="Arial"/>
        </w:rPr>
        <w:t>und</w:t>
      </w:r>
      <w:r w:rsidR="00BD585D" w:rsidRPr="00BC3294">
        <w:rPr>
          <w:rFonts w:ascii="Arial" w:hAnsi="Arial" w:cs="Arial"/>
        </w:rPr>
        <w:t xml:space="preserve"> Verpflichtungen</w:t>
      </w:r>
      <w:r w:rsidRPr="00BC3294">
        <w:rPr>
          <w:rFonts w:ascii="Arial" w:hAnsi="Arial" w:cs="Arial"/>
        </w:rPr>
        <w:t>“ (</w:t>
      </w:r>
      <w:proofErr w:type="spellStart"/>
      <w:r w:rsidRPr="00BC3294">
        <w:rPr>
          <w:rFonts w:ascii="Arial" w:hAnsi="Arial" w:cs="Arial"/>
        </w:rPr>
        <w:t>privacy</w:t>
      </w:r>
      <w:proofErr w:type="spellEnd"/>
      <w:r w:rsidRPr="00BC3294">
        <w:rPr>
          <w:rFonts w:ascii="Arial" w:hAnsi="Arial" w:cs="Arial"/>
        </w:rPr>
        <w:t xml:space="preserve"> </w:t>
      </w:r>
      <w:proofErr w:type="spellStart"/>
      <w:r w:rsidRPr="00BC3294">
        <w:rPr>
          <w:rFonts w:ascii="Arial" w:hAnsi="Arial" w:cs="Arial"/>
        </w:rPr>
        <w:t>and</w:t>
      </w:r>
      <w:proofErr w:type="spellEnd"/>
      <w:r w:rsidRPr="00BC3294">
        <w:rPr>
          <w:rFonts w:ascii="Arial" w:hAnsi="Arial" w:cs="Arial"/>
        </w:rPr>
        <w:t xml:space="preserve"> </w:t>
      </w:r>
      <w:proofErr w:type="spellStart"/>
      <w:r w:rsidR="003F6159" w:rsidRPr="00BC3294">
        <w:rPr>
          <w:rFonts w:ascii="Arial" w:hAnsi="Arial" w:cs="Arial"/>
        </w:rPr>
        <w:t>declarations</w:t>
      </w:r>
      <w:proofErr w:type="spellEnd"/>
      <w:r w:rsidRPr="00BC3294">
        <w:rPr>
          <w:rFonts w:ascii="Arial" w:hAnsi="Arial" w:cs="Arial"/>
        </w:rPr>
        <w:t>)</w:t>
      </w:r>
    </w:p>
    <w:p w14:paraId="29F0F62B" w14:textId="21BC4615" w:rsidR="00014CB6" w:rsidRPr="00BC3294" w:rsidRDefault="00014CB6" w:rsidP="00014CB6">
      <w:pPr>
        <w:pStyle w:val="Listenabsatz"/>
        <w:numPr>
          <w:ilvl w:val="1"/>
          <w:numId w:val="1"/>
        </w:numPr>
        <w:spacing w:after="0" w:line="276" w:lineRule="auto"/>
        <w:ind w:left="1134" w:hanging="425"/>
        <w:rPr>
          <w:rFonts w:ascii="Arial" w:hAnsi="Arial" w:cs="Arial"/>
          <w:lang w:val="en-US"/>
        </w:rPr>
      </w:pPr>
      <w:r w:rsidRPr="00BC3294">
        <w:rPr>
          <w:rFonts w:ascii="Arial" w:hAnsi="Arial" w:cs="Arial"/>
          <w:lang w:val="en-US"/>
        </w:rPr>
        <w:t xml:space="preserve">In case of </w:t>
      </w:r>
      <w:r w:rsidR="007A2439" w:rsidRPr="00BC3294">
        <w:rPr>
          <w:rFonts w:ascii="Arial" w:hAnsi="Arial" w:cs="Arial"/>
          <w:lang w:val="en-US"/>
        </w:rPr>
        <w:t>applicants not enrolled as PhD students yet, but with the aim to apply for a doctorate</w:t>
      </w:r>
      <w:r w:rsidRPr="00BC3294">
        <w:rPr>
          <w:rFonts w:ascii="Arial" w:hAnsi="Arial" w:cs="Arial"/>
          <w:lang w:val="en-US"/>
        </w:rPr>
        <w:t>: Supervisor confirmation of a professor of</w:t>
      </w:r>
      <w:r w:rsidR="007C0AB2" w:rsidRPr="00BC3294">
        <w:rPr>
          <w:rFonts w:ascii="Arial" w:hAnsi="Arial" w:cs="Arial"/>
          <w:lang w:val="en-US"/>
        </w:rPr>
        <w:t xml:space="preserve"> t</w:t>
      </w:r>
      <w:r w:rsidRPr="00BC3294">
        <w:rPr>
          <w:rFonts w:ascii="Arial" w:hAnsi="Arial" w:cs="Arial"/>
          <w:lang w:val="en-US"/>
        </w:rPr>
        <w:t>he GSU</w:t>
      </w:r>
    </w:p>
    <w:p w14:paraId="38D3269C" w14:textId="1518D73F" w:rsidR="00014CB6" w:rsidRPr="00BC3294" w:rsidRDefault="00014CB6" w:rsidP="00014CB6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US"/>
        </w:rPr>
      </w:pPr>
      <w:r w:rsidRPr="00BC3294">
        <w:rPr>
          <w:rFonts w:ascii="Arial" w:hAnsi="Arial" w:cs="Arial"/>
          <w:lang w:val="en-US"/>
        </w:rPr>
        <w:t xml:space="preserve"> In case of newly established positions: Confirmation of</w:t>
      </w:r>
      <w:r w:rsidR="007A2439" w:rsidRPr="00BC3294">
        <w:rPr>
          <w:rFonts w:ascii="Arial" w:hAnsi="Arial" w:cs="Arial"/>
          <w:lang w:val="en-US"/>
        </w:rPr>
        <w:t xml:space="preserve"> connection to a</w:t>
      </w:r>
      <w:r w:rsidRPr="00BC3294">
        <w:rPr>
          <w:rFonts w:ascii="Arial" w:hAnsi="Arial" w:cs="Arial"/>
          <w:lang w:val="en-US"/>
        </w:rPr>
        <w:t xml:space="preserve"> scientific institution of GSU by the head of the department or institute</w:t>
      </w:r>
    </w:p>
    <w:p w14:paraId="43F51828" w14:textId="40013F4B" w:rsidR="00122509" w:rsidRPr="00BC3294" w:rsidRDefault="00122509" w:rsidP="00F541FF">
      <w:pPr>
        <w:pStyle w:val="Textkrper"/>
        <w:tabs>
          <w:tab w:val="left" w:pos="6075"/>
        </w:tabs>
        <w:spacing w:before="53"/>
        <w:ind w:left="4395" w:hanging="3661"/>
        <w:rPr>
          <w:rFonts w:ascii="Arial" w:hAnsi="Arial" w:cs="Arial"/>
        </w:rPr>
      </w:pPr>
    </w:p>
    <w:sectPr w:rsidR="00122509" w:rsidRPr="00BC3294" w:rsidSect="00D005DA">
      <w:footerReference w:type="first" r:id="rId9"/>
      <w:pgSz w:w="11906" w:h="16838"/>
      <w:pgMar w:top="1417" w:right="1274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89416" w14:textId="77777777" w:rsidR="00064B7D" w:rsidRDefault="00064B7D" w:rsidP="00BD585D">
      <w:pPr>
        <w:spacing w:after="0" w:line="240" w:lineRule="auto"/>
      </w:pPr>
      <w:r>
        <w:separator/>
      </w:r>
    </w:p>
  </w:endnote>
  <w:endnote w:type="continuationSeparator" w:id="0">
    <w:p w14:paraId="3A698211" w14:textId="77777777" w:rsidR="00064B7D" w:rsidRDefault="00064B7D" w:rsidP="00BD5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12E6B" w14:textId="07516638" w:rsidR="00D005DA" w:rsidRPr="00D005DA" w:rsidRDefault="00457537" w:rsidP="00D005DA">
    <w:pPr>
      <w:spacing w:after="0" w:line="276" w:lineRule="auto"/>
      <w:jc w:val="right"/>
      <w:rPr>
        <w:sz w:val="20"/>
        <w:szCs w:val="20"/>
      </w:rPr>
    </w:pPr>
    <w:r>
      <w:rPr>
        <w:sz w:val="20"/>
        <w:szCs w:val="20"/>
      </w:rPr>
      <w:t>23.07.2020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61B9B" w14:textId="77777777" w:rsidR="00064B7D" w:rsidRDefault="00064B7D" w:rsidP="00BD585D">
      <w:pPr>
        <w:spacing w:after="0" w:line="240" w:lineRule="auto"/>
      </w:pPr>
      <w:r>
        <w:separator/>
      </w:r>
    </w:p>
  </w:footnote>
  <w:footnote w:type="continuationSeparator" w:id="0">
    <w:p w14:paraId="028EAAB4" w14:textId="77777777" w:rsidR="00064B7D" w:rsidRDefault="00064B7D" w:rsidP="00BD585D">
      <w:pPr>
        <w:spacing w:after="0" w:line="240" w:lineRule="auto"/>
      </w:pPr>
      <w:r>
        <w:continuationSeparator/>
      </w:r>
    </w:p>
  </w:footnote>
  <w:footnote w:id="1">
    <w:p w14:paraId="552A9F3A" w14:textId="40D9C90F" w:rsidR="000C290E" w:rsidRPr="001A6719" w:rsidRDefault="000C290E" w:rsidP="00BD585D">
      <w:pPr>
        <w:pStyle w:val="Listenabsatz"/>
        <w:ind w:left="0"/>
        <w:rPr>
          <w:sz w:val="16"/>
          <w:szCs w:val="16"/>
          <w:lang w:val="en-US"/>
        </w:rPr>
      </w:pPr>
      <w:r w:rsidRPr="00720A6E">
        <w:rPr>
          <w:rStyle w:val="Funotenzeichen"/>
          <w:sz w:val="16"/>
          <w:szCs w:val="16"/>
        </w:rPr>
        <w:footnoteRef/>
      </w:r>
      <w:r w:rsidRPr="00720A6E">
        <w:rPr>
          <w:sz w:val="16"/>
          <w:szCs w:val="16"/>
          <w:lang w:val="en-US"/>
        </w:rPr>
        <w:t xml:space="preserve"> Information about calculation of congress </w:t>
      </w:r>
      <w:r w:rsidR="00720A6E">
        <w:rPr>
          <w:sz w:val="16"/>
          <w:szCs w:val="16"/>
          <w:lang w:val="en-US"/>
        </w:rPr>
        <w:t xml:space="preserve">travel </w:t>
      </w:r>
      <w:r w:rsidRPr="00720A6E">
        <w:rPr>
          <w:sz w:val="16"/>
          <w:szCs w:val="16"/>
          <w:lang w:val="en-US"/>
        </w:rPr>
        <w:t xml:space="preserve">costs: congress </w:t>
      </w:r>
      <w:r w:rsidR="00720A6E">
        <w:rPr>
          <w:sz w:val="16"/>
          <w:szCs w:val="16"/>
          <w:lang w:val="en-US"/>
        </w:rPr>
        <w:t xml:space="preserve">travel </w:t>
      </w:r>
      <w:r w:rsidRPr="00720A6E">
        <w:rPr>
          <w:sz w:val="16"/>
          <w:szCs w:val="16"/>
          <w:lang w:val="en-US"/>
        </w:rPr>
        <w:t>costs can be fully charged. For country-specific rates (</w:t>
      </w:r>
      <w:proofErr w:type="spellStart"/>
      <w:r w:rsidRPr="00720A6E">
        <w:rPr>
          <w:sz w:val="16"/>
          <w:szCs w:val="16"/>
          <w:lang w:val="en-US"/>
        </w:rPr>
        <w:t>Auslandstagegeld</w:t>
      </w:r>
      <w:proofErr w:type="spellEnd"/>
      <w:r w:rsidRPr="00720A6E">
        <w:rPr>
          <w:sz w:val="16"/>
          <w:szCs w:val="16"/>
          <w:lang w:val="en-US"/>
        </w:rPr>
        <w:t xml:space="preserve"> und </w:t>
      </w:r>
      <w:proofErr w:type="spellStart"/>
      <w:r w:rsidRPr="00720A6E">
        <w:rPr>
          <w:sz w:val="16"/>
          <w:szCs w:val="16"/>
          <w:lang w:val="en-US"/>
        </w:rPr>
        <w:t>Auslands</w:t>
      </w:r>
      <w:r w:rsidR="00720A6E" w:rsidRPr="00720A6E">
        <w:rPr>
          <w:sz w:val="16"/>
          <w:szCs w:val="16"/>
          <w:lang w:val="en-US"/>
        </w:rPr>
        <w:t>ue</w:t>
      </w:r>
      <w:r w:rsidRPr="00720A6E">
        <w:rPr>
          <w:sz w:val="16"/>
          <w:szCs w:val="16"/>
          <w:lang w:val="en-US"/>
        </w:rPr>
        <w:t>bernachtungskosten</w:t>
      </w:r>
      <w:proofErr w:type="spellEnd"/>
      <w:r w:rsidRPr="00720A6E">
        <w:rPr>
          <w:sz w:val="16"/>
          <w:szCs w:val="16"/>
          <w:lang w:val="en-US"/>
        </w:rPr>
        <w:t xml:space="preserve">) please comply with the </w:t>
      </w:r>
      <w:proofErr w:type="spellStart"/>
      <w:r w:rsidRPr="00720A6E">
        <w:rPr>
          <w:sz w:val="16"/>
          <w:szCs w:val="16"/>
          <w:lang w:val="en-US"/>
        </w:rPr>
        <w:t>Auslandskostenerstattungsordnung</w:t>
      </w:r>
      <w:proofErr w:type="spellEnd"/>
      <w:r w:rsidR="00BC3294">
        <w:rPr>
          <w:sz w:val="16"/>
          <w:szCs w:val="16"/>
          <w:lang w:val="en-US"/>
        </w:rPr>
        <w:t xml:space="preserve"> </w:t>
      </w:r>
      <w:hyperlink r:id="rId1" w:history="1">
        <w:r w:rsidR="00BC3294" w:rsidRPr="00EA5712">
          <w:rPr>
            <w:rStyle w:val="Hyperlink"/>
            <w:sz w:val="16"/>
            <w:szCs w:val="16"/>
            <w:lang w:val="en-US"/>
          </w:rPr>
          <w:t>https://recht.nrw.de/lmi/owa/br_show_anlage?p_id=35650</w:t>
        </w:r>
      </w:hyperlink>
      <w:r w:rsidR="00720A6E" w:rsidRPr="00720A6E">
        <w:rPr>
          <w:sz w:val="16"/>
          <w:szCs w:val="16"/>
          <w:lang w:val="en-US"/>
        </w:rPr>
        <w:t xml:space="preserve"> 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A6F83"/>
    <w:multiLevelType w:val="hybridMultilevel"/>
    <w:tmpl w:val="AAA647A2"/>
    <w:lvl w:ilvl="0" w:tplc="747E6B18">
      <w:start w:val="1"/>
      <w:numFmt w:val="bullet"/>
      <w:lvlText w:val="o"/>
      <w:lvlJc w:val="left"/>
      <w:pPr>
        <w:ind w:left="1079" w:hanging="368"/>
      </w:pPr>
      <w:rPr>
        <w:rFonts w:ascii="Times New Roman" w:eastAsia="Times New Roman" w:hAnsi="Times New Roman" w:hint="default"/>
        <w:color w:val="4F4F4F"/>
        <w:w w:val="117"/>
        <w:sz w:val="21"/>
        <w:szCs w:val="21"/>
      </w:rPr>
    </w:lvl>
    <w:lvl w:ilvl="1" w:tplc="0FBCE826">
      <w:start w:val="1"/>
      <w:numFmt w:val="bullet"/>
      <w:lvlText w:val="•"/>
      <w:lvlJc w:val="left"/>
      <w:pPr>
        <w:ind w:left="2162" w:hanging="368"/>
      </w:pPr>
      <w:rPr>
        <w:rFonts w:hint="default"/>
      </w:rPr>
    </w:lvl>
    <w:lvl w:ilvl="2" w:tplc="AFC46958">
      <w:start w:val="1"/>
      <w:numFmt w:val="bullet"/>
      <w:lvlText w:val="•"/>
      <w:lvlJc w:val="left"/>
      <w:pPr>
        <w:ind w:left="3245" w:hanging="368"/>
      </w:pPr>
      <w:rPr>
        <w:rFonts w:hint="default"/>
      </w:rPr>
    </w:lvl>
    <w:lvl w:ilvl="3" w:tplc="BBDA4B62">
      <w:start w:val="1"/>
      <w:numFmt w:val="bullet"/>
      <w:lvlText w:val="•"/>
      <w:lvlJc w:val="left"/>
      <w:pPr>
        <w:ind w:left="4327" w:hanging="368"/>
      </w:pPr>
      <w:rPr>
        <w:rFonts w:hint="default"/>
      </w:rPr>
    </w:lvl>
    <w:lvl w:ilvl="4" w:tplc="3FE0DFD0">
      <w:start w:val="1"/>
      <w:numFmt w:val="bullet"/>
      <w:lvlText w:val="•"/>
      <w:lvlJc w:val="left"/>
      <w:pPr>
        <w:ind w:left="5410" w:hanging="368"/>
      </w:pPr>
      <w:rPr>
        <w:rFonts w:hint="default"/>
      </w:rPr>
    </w:lvl>
    <w:lvl w:ilvl="5" w:tplc="ECECD086">
      <w:start w:val="1"/>
      <w:numFmt w:val="bullet"/>
      <w:lvlText w:val="•"/>
      <w:lvlJc w:val="left"/>
      <w:pPr>
        <w:ind w:left="6493" w:hanging="368"/>
      </w:pPr>
      <w:rPr>
        <w:rFonts w:hint="default"/>
      </w:rPr>
    </w:lvl>
    <w:lvl w:ilvl="6" w:tplc="61BCEAC2">
      <w:start w:val="1"/>
      <w:numFmt w:val="bullet"/>
      <w:lvlText w:val="•"/>
      <w:lvlJc w:val="left"/>
      <w:pPr>
        <w:ind w:left="7575" w:hanging="368"/>
      </w:pPr>
      <w:rPr>
        <w:rFonts w:hint="default"/>
      </w:rPr>
    </w:lvl>
    <w:lvl w:ilvl="7" w:tplc="C35C289A">
      <w:start w:val="1"/>
      <w:numFmt w:val="bullet"/>
      <w:lvlText w:val="•"/>
      <w:lvlJc w:val="left"/>
      <w:pPr>
        <w:ind w:left="8658" w:hanging="368"/>
      </w:pPr>
      <w:rPr>
        <w:rFonts w:hint="default"/>
      </w:rPr>
    </w:lvl>
    <w:lvl w:ilvl="8" w:tplc="28AA8CD2">
      <w:start w:val="1"/>
      <w:numFmt w:val="bullet"/>
      <w:lvlText w:val="•"/>
      <w:lvlJc w:val="left"/>
      <w:pPr>
        <w:ind w:left="9741" w:hanging="368"/>
      </w:pPr>
      <w:rPr>
        <w:rFonts w:hint="default"/>
      </w:rPr>
    </w:lvl>
  </w:abstractNum>
  <w:abstractNum w:abstractNumId="1" w15:restartNumberingAfterBreak="0">
    <w:nsid w:val="12DC3FBA"/>
    <w:multiLevelType w:val="hybridMultilevel"/>
    <w:tmpl w:val="EBD6172E"/>
    <w:lvl w:ilvl="0" w:tplc="27624E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D1707"/>
    <w:multiLevelType w:val="multilevel"/>
    <w:tmpl w:val="27B4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48BD3D31"/>
    <w:multiLevelType w:val="hybridMultilevel"/>
    <w:tmpl w:val="B212EF1E"/>
    <w:lvl w:ilvl="0" w:tplc="AF70F6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D7F12"/>
    <w:multiLevelType w:val="multilevel"/>
    <w:tmpl w:val="27B4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5C1D0B00"/>
    <w:multiLevelType w:val="multilevel"/>
    <w:tmpl w:val="27B4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6A447D8A"/>
    <w:multiLevelType w:val="hybridMultilevel"/>
    <w:tmpl w:val="F5880B52"/>
    <w:lvl w:ilvl="0" w:tplc="8D2A0C0C">
      <w:start w:val="1"/>
      <w:numFmt w:val="bullet"/>
      <w:lvlText w:val="o"/>
      <w:lvlJc w:val="left"/>
      <w:pPr>
        <w:ind w:left="1094" w:hanging="368"/>
      </w:pPr>
      <w:rPr>
        <w:rFonts w:ascii="Times New Roman" w:eastAsia="Times New Roman" w:hAnsi="Times New Roman" w:hint="default"/>
        <w:color w:val="363636"/>
        <w:w w:val="117"/>
        <w:sz w:val="21"/>
        <w:szCs w:val="21"/>
      </w:rPr>
    </w:lvl>
    <w:lvl w:ilvl="1" w:tplc="A21A524E">
      <w:start w:val="1"/>
      <w:numFmt w:val="bullet"/>
      <w:lvlText w:val="•"/>
      <w:lvlJc w:val="left"/>
      <w:pPr>
        <w:ind w:left="2175" w:hanging="368"/>
      </w:pPr>
      <w:rPr>
        <w:rFonts w:hint="default"/>
      </w:rPr>
    </w:lvl>
    <w:lvl w:ilvl="2" w:tplc="057E28B6">
      <w:start w:val="1"/>
      <w:numFmt w:val="bullet"/>
      <w:lvlText w:val="•"/>
      <w:lvlJc w:val="left"/>
      <w:pPr>
        <w:ind w:left="3256" w:hanging="368"/>
      </w:pPr>
      <w:rPr>
        <w:rFonts w:hint="default"/>
      </w:rPr>
    </w:lvl>
    <w:lvl w:ilvl="3" w:tplc="189C8246">
      <w:start w:val="1"/>
      <w:numFmt w:val="bullet"/>
      <w:lvlText w:val="•"/>
      <w:lvlJc w:val="left"/>
      <w:pPr>
        <w:ind w:left="4337" w:hanging="368"/>
      </w:pPr>
      <w:rPr>
        <w:rFonts w:hint="default"/>
      </w:rPr>
    </w:lvl>
    <w:lvl w:ilvl="4" w:tplc="5C7C9F26">
      <w:start w:val="1"/>
      <w:numFmt w:val="bullet"/>
      <w:lvlText w:val="•"/>
      <w:lvlJc w:val="left"/>
      <w:pPr>
        <w:ind w:left="5419" w:hanging="368"/>
      </w:pPr>
      <w:rPr>
        <w:rFonts w:hint="default"/>
      </w:rPr>
    </w:lvl>
    <w:lvl w:ilvl="5" w:tplc="0F9E882E">
      <w:start w:val="1"/>
      <w:numFmt w:val="bullet"/>
      <w:lvlText w:val="•"/>
      <w:lvlJc w:val="left"/>
      <w:pPr>
        <w:ind w:left="6500" w:hanging="368"/>
      </w:pPr>
      <w:rPr>
        <w:rFonts w:hint="default"/>
      </w:rPr>
    </w:lvl>
    <w:lvl w:ilvl="6" w:tplc="D47A02A8">
      <w:start w:val="1"/>
      <w:numFmt w:val="bullet"/>
      <w:lvlText w:val="•"/>
      <w:lvlJc w:val="left"/>
      <w:pPr>
        <w:ind w:left="7581" w:hanging="368"/>
      </w:pPr>
      <w:rPr>
        <w:rFonts w:hint="default"/>
      </w:rPr>
    </w:lvl>
    <w:lvl w:ilvl="7" w:tplc="1EFCF944">
      <w:start w:val="1"/>
      <w:numFmt w:val="bullet"/>
      <w:lvlText w:val="•"/>
      <w:lvlJc w:val="left"/>
      <w:pPr>
        <w:ind w:left="8662" w:hanging="368"/>
      </w:pPr>
      <w:rPr>
        <w:rFonts w:hint="default"/>
      </w:rPr>
    </w:lvl>
    <w:lvl w:ilvl="8" w:tplc="69C64E06">
      <w:start w:val="1"/>
      <w:numFmt w:val="bullet"/>
      <w:lvlText w:val="•"/>
      <w:lvlJc w:val="left"/>
      <w:pPr>
        <w:ind w:left="9743" w:hanging="36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5D"/>
    <w:rsid w:val="00013E94"/>
    <w:rsid w:val="00014CB6"/>
    <w:rsid w:val="00051F4B"/>
    <w:rsid w:val="00064B7D"/>
    <w:rsid w:val="000A428B"/>
    <w:rsid w:val="000C290E"/>
    <w:rsid w:val="00103C5C"/>
    <w:rsid w:val="00111217"/>
    <w:rsid w:val="001206BD"/>
    <w:rsid w:val="00122509"/>
    <w:rsid w:val="00123AB6"/>
    <w:rsid w:val="00165911"/>
    <w:rsid w:val="0016645A"/>
    <w:rsid w:val="001841FE"/>
    <w:rsid w:val="001A6719"/>
    <w:rsid w:val="001A6F86"/>
    <w:rsid w:val="001B2221"/>
    <w:rsid w:val="001E6BF5"/>
    <w:rsid w:val="00204343"/>
    <w:rsid w:val="002311B8"/>
    <w:rsid w:val="00271D5F"/>
    <w:rsid w:val="00293632"/>
    <w:rsid w:val="0029535B"/>
    <w:rsid w:val="002A1180"/>
    <w:rsid w:val="002C3297"/>
    <w:rsid w:val="003416CD"/>
    <w:rsid w:val="003616FD"/>
    <w:rsid w:val="003800C3"/>
    <w:rsid w:val="003C5295"/>
    <w:rsid w:val="003C7FB5"/>
    <w:rsid w:val="003E2904"/>
    <w:rsid w:val="003E3F05"/>
    <w:rsid w:val="003F6159"/>
    <w:rsid w:val="004209C2"/>
    <w:rsid w:val="00423884"/>
    <w:rsid w:val="00457537"/>
    <w:rsid w:val="004D169B"/>
    <w:rsid w:val="004D7398"/>
    <w:rsid w:val="004F25FB"/>
    <w:rsid w:val="0053532A"/>
    <w:rsid w:val="00537916"/>
    <w:rsid w:val="0057163E"/>
    <w:rsid w:val="00591C11"/>
    <w:rsid w:val="005E31C7"/>
    <w:rsid w:val="00611799"/>
    <w:rsid w:val="00633C95"/>
    <w:rsid w:val="0063765B"/>
    <w:rsid w:val="00666D37"/>
    <w:rsid w:val="0067157C"/>
    <w:rsid w:val="00685470"/>
    <w:rsid w:val="00695C53"/>
    <w:rsid w:val="006B1281"/>
    <w:rsid w:val="006E6448"/>
    <w:rsid w:val="006F1C14"/>
    <w:rsid w:val="0070461D"/>
    <w:rsid w:val="00720A6E"/>
    <w:rsid w:val="007575D1"/>
    <w:rsid w:val="00765C79"/>
    <w:rsid w:val="0079111A"/>
    <w:rsid w:val="007A2439"/>
    <w:rsid w:val="007A41A2"/>
    <w:rsid w:val="007C0AB2"/>
    <w:rsid w:val="007F44D4"/>
    <w:rsid w:val="007F6A61"/>
    <w:rsid w:val="0092448D"/>
    <w:rsid w:val="009529DF"/>
    <w:rsid w:val="00986E2D"/>
    <w:rsid w:val="009E48D1"/>
    <w:rsid w:val="009E637A"/>
    <w:rsid w:val="00A01492"/>
    <w:rsid w:val="00A11183"/>
    <w:rsid w:val="00A34FEE"/>
    <w:rsid w:val="00A37ADA"/>
    <w:rsid w:val="00A66C34"/>
    <w:rsid w:val="00A80268"/>
    <w:rsid w:val="00AD134B"/>
    <w:rsid w:val="00AE789A"/>
    <w:rsid w:val="00B3359B"/>
    <w:rsid w:val="00B8042B"/>
    <w:rsid w:val="00B83BC1"/>
    <w:rsid w:val="00BC3294"/>
    <w:rsid w:val="00BD585D"/>
    <w:rsid w:val="00C01834"/>
    <w:rsid w:val="00C103B9"/>
    <w:rsid w:val="00C154F4"/>
    <w:rsid w:val="00C25C13"/>
    <w:rsid w:val="00C632F2"/>
    <w:rsid w:val="00C71389"/>
    <w:rsid w:val="00CE2D82"/>
    <w:rsid w:val="00D005DA"/>
    <w:rsid w:val="00D042E4"/>
    <w:rsid w:val="00D26C0C"/>
    <w:rsid w:val="00D315CE"/>
    <w:rsid w:val="00D33639"/>
    <w:rsid w:val="00D54610"/>
    <w:rsid w:val="00D5595E"/>
    <w:rsid w:val="00D64227"/>
    <w:rsid w:val="00D66A5D"/>
    <w:rsid w:val="00DB2A33"/>
    <w:rsid w:val="00DE1623"/>
    <w:rsid w:val="00E52688"/>
    <w:rsid w:val="00E53768"/>
    <w:rsid w:val="00E57F4D"/>
    <w:rsid w:val="00E711D4"/>
    <w:rsid w:val="00EB33F1"/>
    <w:rsid w:val="00EF5B57"/>
    <w:rsid w:val="00F119EC"/>
    <w:rsid w:val="00F4244C"/>
    <w:rsid w:val="00F541FF"/>
    <w:rsid w:val="00FC0D1C"/>
    <w:rsid w:val="00FC5869"/>
    <w:rsid w:val="00FE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76AB32"/>
  <w15:docId w15:val="{340D56FE-A1C4-864F-8045-D21D8C5F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D58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585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D585D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BD585D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D585D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BD585D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6448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6448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6448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6448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644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644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6448"/>
    <w:rPr>
      <w:rFonts w:ascii="Lucida Grande" w:hAnsi="Lucida Grande" w:cs="Lucida Grande"/>
      <w:sz w:val="18"/>
      <w:szCs w:val="18"/>
    </w:rPr>
  </w:style>
  <w:style w:type="paragraph" w:styleId="berarbeitung">
    <w:name w:val="Revision"/>
    <w:hidden/>
    <w:uiPriority w:val="99"/>
    <w:semiHidden/>
    <w:rsid w:val="00D26C0C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C154F4"/>
    <w:pPr>
      <w:widowControl w:val="0"/>
      <w:spacing w:after="0" w:line="240" w:lineRule="auto"/>
      <w:ind w:left="1079" w:hanging="352"/>
    </w:pPr>
    <w:rPr>
      <w:rFonts w:ascii="Times New Roman" w:eastAsia="Times New Roman" w:hAnsi="Times New Roman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154F4"/>
    <w:rPr>
      <w:rFonts w:ascii="Times New Roman" w:eastAsia="Times New Roman" w:hAnsi="Times New Roman"/>
      <w:lang w:val="en-US"/>
    </w:rPr>
  </w:style>
  <w:style w:type="paragraph" w:customStyle="1" w:styleId="berschrift11">
    <w:name w:val="Überschrift 11"/>
    <w:basedOn w:val="Standard"/>
    <w:uiPriority w:val="1"/>
    <w:qFormat/>
    <w:rsid w:val="00C154F4"/>
    <w:pPr>
      <w:widowControl w:val="0"/>
      <w:spacing w:after="0" w:line="240" w:lineRule="auto"/>
      <w:ind w:left="734"/>
      <w:outlineLvl w:val="1"/>
    </w:pPr>
    <w:rPr>
      <w:rFonts w:ascii="Times New Roman" w:eastAsia="Times New Roman" w:hAnsi="Times New Roman"/>
      <w:i/>
      <w:sz w:val="23"/>
      <w:szCs w:val="23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7A41A2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04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461D"/>
  </w:style>
  <w:style w:type="paragraph" w:styleId="Fuzeile">
    <w:name w:val="footer"/>
    <w:basedOn w:val="Standard"/>
    <w:link w:val="FuzeileZchn"/>
    <w:uiPriority w:val="99"/>
    <w:unhideWhenUsed/>
    <w:rsid w:val="00704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461D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20A6E"/>
    <w:rPr>
      <w:color w:val="605E5C"/>
      <w:shd w:val="clear" w:color="auto" w:fill="E1DFDD"/>
    </w:rPr>
  </w:style>
  <w:style w:type="character" w:customStyle="1" w:styleId="tlid-translation">
    <w:name w:val="tlid-translation"/>
    <w:basedOn w:val="Absatz-Standardschriftart"/>
    <w:rsid w:val="00457537"/>
  </w:style>
  <w:style w:type="character" w:styleId="NichtaufgelsteErwhnung">
    <w:name w:val="Unresolved Mention"/>
    <w:basedOn w:val="Absatz-Standardschriftart"/>
    <w:uiPriority w:val="99"/>
    <w:semiHidden/>
    <w:unhideWhenUsed/>
    <w:rsid w:val="00457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5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7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fg.de/download/pdf/foerderung/grundlagen_dfg_foerderung/vielfaeltigkeitsdimensions/checklist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fg.de/foerderung/grundlagen_rahmenbedingungen/vielfaeltigkeitsdimension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echt.nrw.de/lmi/owa/br_show_anlage?p_id=35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Ahrens, Birte</dc:creator>
  <cp:lastModifiedBy>Birte Ahrens</cp:lastModifiedBy>
  <cp:revision>2</cp:revision>
  <cp:lastPrinted>2019-02-06T12:29:00Z</cp:lastPrinted>
  <dcterms:created xsi:type="dcterms:W3CDTF">2021-07-22T13:08:00Z</dcterms:created>
  <dcterms:modified xsi:type="dcterms:W3CDTF">2021-07-22T13:08:00Z</dcterms:modified>
</cp:coreProperties>
</file>